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09329" w14:textId="77777777" w:rsidR="00CF203F" w:rsidRPr="00137AE5" w:rsidRDefault="00CF203F" w:rsidP="00CF203F">
      <w:pPr>
        <w:spacing w:line="360" w:lineRule="auto"/>
        <w:jc w:val="both"/>
        <w:rPr>
          <w:rFonts w:ascii="Lucida Grande" w:hAnsi="Lucida Grande" w:cs="Lucida Grande"/>
          <w:sz w:val="20"/>
        </w:rPr>
      </w:pPr>
      <w:r w:rsidRPr="00137AE5">
        <w:rPr>
          <w:rFonts w:ascii="Lucida Grande" w:hAnsi="Lucida Grande" w:cs="Lucida Grande"/>
          <w:sz w:val="20"/>
        </w:rPr>
        <w:t xml:space="preserve">Common name  Chameleon leaf, </w:t>
      </w:r>
      <w:proofErr w:type="spellStart"/>
      <w:r w:rsidRPr="00137AE5">
        <w:rPr>
          <w:rFonts w:ascii="Lucida Grande" w:hAnsi="Lucida Grande" w:cs="Lucida Grande"/>
          <w:sz w:val="20"/>
        </w:rPr>
        <w:t>Dokudami</w:t>
      </w:r>
      <w:proofErr w:type="spellEnd"/>
      <w:r w:rsidRPr="00137AE5">
        <w:rPr>
          <w:rFonts w:ascii="Lucida Grande" w:hAnsi="Lucida Grande" w:cs="Lucida Grande"/>
          <w:sz w:val="20"/>
        </w:rPr>
        <w:t xml:space="preserve">, </w:t>
      </w:r>
      <w:proofErr w:type="spellStart"/>
      <w:r w:rsidRPr="00137AE5">
        <w:rPr>
          <w:rFonts w:ascii="Lucida Grande" w:hAnsi="Lucida Grande" w:cs="Lucida Grande"/>
          <w:sz w:val="20"/>
        </w:rPr>
        <w:t>Fishmint</w:t>
      </w:r>
      <w:proofErr w:type="spellEnd"/>
      <w:r w:rsidRPr="00137AE5">
        <w:rPr>
          <w:rFonts w:ascii="Lucida Grande" w:hAnsi="Lucida Grande" w:cs="Lucida Grande"/>
          <w:sz w:val="20"/>
        </w:rPr>
        <w:t xml:space="preserve">, </w:t>
      </w:r>
      <w:proofErr w:type="spellStart"/>
      <w:r w:rsidRPr="00137AE5">
        <w:rPr>
          <w:rFonts w:ascii="Lucida Grande" w:hAnsi="Lucida Grande" w:cs="Lucida Grande"/>
          <w:sz w:val="20"/>
        </w:rPr>
        <w:t>Fishwort</w:t>
      </w:r>
      <w:proofErr w:type="spellEnd"/>
      <w:r w:rsidRPr="00137AE5">
        <w:rPr>
          <w:rFonts w:ascii="Lucida Grande" w:hAnsi="Lucida Grande" w:cs="Lucida Grande"/>
          <w:sz w:val="20"/>
        </w:rPr>
        <w:t>, Heartleaf</w:t>
      </w:r>
    </w:p>
    <w:p w14:paraId="585A7C96" w14:textId="53732484" w:rsidR="00CF203F" w:rsidRPr="0061354B" w:rsidRDefault="00CF203F" w:rsidP="00CF203F">
      <w:pPr>
        <w:spacing w:line="360" w:lineRule="auto"/>
        <w:jc w:val="both"/>
        <w:rPr>
          <w:rFonts w:ascii="Lucida Grande" w:hAnsi="Lucida Grande" w:cs="Lucida Grande"/>
          <w:sz w:val="20"/>
        </w:rPr>
      </w:pPr>
      <w:r w:rsidRPr="00137AE5">
        <w:rPr>
          <w:rFonts w:ascii="Lucida Grande" w:hAnsi="Lucida Grande" w:cs="Lucida Grande"/>
          <w:sz w:val="20"/>
        </w:rPr>
        <w:t xml:space="preserve">Latin name and Family </w:t>
      </w:r>
      <w:proofErr w:type="spellStart"/>
      <w:r w:rsidRPr="00137AE5">
        <w:rPr>
          <w:rFonts w:ascii="Lucida Grande" w:hAnsi="Lucida Grande" w:cs="Lucida Grande"/>
          <w:i/>
          <w:sz w:val="20"/>
        </w:rPr>
        <w:t>Houttuynia</w:t>
      </w:r>
      <w:proofErr w:type="spellEnd"/>
      <w:r w:rsidRPr="00137AE5">
        <w:rPr>
          <w:rFonts w:ascii="Lucida Grande" w:hAnsi="Lucida Grande" w:cs="Lucida Grande"/>
          <w:i/>
          <w:sz w:val="20"/>
        </w:rPr>
        <w:t xml:space="preserve"> </w:t>
      </w:r>
      <w:proofErr w:type="spellStart"/>
      <w:r w:rsidRPr="00137AE5">
        <w:rPr>
          <w:rFonts w:ascii="Lucida Grande" w:hAnsi="Lucida Grande" w:cs="Lucida Grande"/>
          <w:i/>
          <w:sz w:val="20"/>
        </w:rPr>
        <w:t>cordata</w:t>
      </w:r>
      <w:proofErr w:type="spellEnd"/>
      <w:r w:rsidR="0061354B">
        <w:rPr>
          <w:rFonts w:ascii="Lucida Grande" w:hAnsi="Lucida Grande" w:cs="Lucida Grande"/>
          <w:i/>
          <w:sz w:val="20"/>
        </w:rPr>
        <w:t xml:space="preserve"> </w:t>
      </w:r>
      <w:proofErr w:type="spellStart"/>
      <w:r w:rsidR="0061354B">
        <w:rPr>
          <w:rFonts w:ascii="Lucida Grande" w:hAnsi="Lucida Grande" w:cs="Lucida Grande"/>
          <w:sz w:val="20"/>
        </w:rPr>
        <w:t>Saururaceae</w:t>
      </w:r>
      <w:proofErr w:type="spellEnd"/>
    </w:p>
    <w:p w14:paraId="226A6787" w14:textId="77777777" w:rsidR="00CF203F" w:rsidRPr="00137AE5" w:rsidRDefault="00CF203F" w:rsidP="00CF203F">
      <w:pPr>
        <w:spacing w:line="360" w:lineRule="auto"/>
        <w:jc w:val="both"/>
        <w:rPr>
          <w:rFonts w:ascii="Lucida Grande" w:hAnsi="Lucida Grande" w:cs="Lucida Grande"/>
          <w:sz w:val="20"/>
        </w:rPr>
      </w:pPr>
    </w:p>
    <w:p w14:paraId="67126222" w14:textId="294793DD" w:rsidR="00CF203F" w:rsidRPr="00137AE5" w:rsidRDefault="00CF203F" w:rsidP="00CF203F">
      <w:pPr>
        <w:spacing w:line="360" w:lineRule="auto"/>
        <w:jc w:val="both"/>
        <w:rPr>
          <w:rFonts w:ascii="Lucida Grande" w:hAnsi="Lucida Grande" w:cs="Lucida Grande"/>
          <w:b/>
          <w:sz w:val="20"/>
          <w:lang w:val="ga-IE"/>
        </w:rPr>
      </w:pPr>
      <w:r w:rsidRPr="00137AE5">
        <w:rPr>
          <w:rFonts w:ascii="Lucida Grande" w:hAnsi="Lucida Grande" w:cs="Lucida Grande"/>
          <w:b/>
          <w:sz w:val="20"/>
          <w:lang w:val="ga-IE"/>
        </w:rPr>
        <w:t>Botanical description</w:t>
      </w:r>
      <w:r w:rsidRPr="00137AE5">
        <w:rPr>
          <w:rFonts w:ascii="Lucida Grande" w:hAnsi="Lucida Grande" w:cs="Lucida Grande"/>
          <w:sz w:val="20"/>
          <w:lang w:val="ga-IE"/>
        </w:rPr>
        <w:t xml:space="preserve"> </w:t>
      </w:r>
      <w:r w:rsidR="0090468C" w:rsidRPr="00137AE5">
        <w:rPr>
          <w:rFonts w:ascii="Lucida Grande" w:hAnsi="Lucida Grande" w:cs="Lucida Grande"/>
          <w:b/>
          <w:sz w:val="20"/>
          <w:lang w:val="ga-IE"/>
        </w:rPr>
        <w:t xml:space="preserve"> </w:t>
      </w:r>
      <w:r w:rsidR="008B2756">
        <w:rPr>
          <w:rFonts w:ascii="Lucida Grande" w:hAnsi="Lucida Grande" w:cs="Lucida Grande"/>
          <w:b/>
          <w:sz w:val="20"/>
          <w:lang w:val="ga-IE"/>
        </w:rPr>
        <w:t xml:space="preserve"> </w:t>
      </w:r>
      <w:proofErr w:type="spellStart"/>
      <w:r w:rsidR="008B2756">
        <w:rPr>
          <w:rFonts w:eastAsia="Times New Roman" w:cs="Times New Roman"/>
          <w:i/>
          <w:iCs/>
        </w:rPr>
        <w:t>Houttuynia</w:t>
      </w:r>
      <w:proofErr w:type="spellEnd"/>
      <w:r w:rsidR="008B2756">
        <w:rPr>
          <w:rFonts w:eastAsia="Times New Roman" w:cs="Times New Roman"/>
          <w:i/>
          <w:iCs/>
        </w:rPr>
        <w:t xml:space="preserve"> </w:t>
      </w:r>
      <w:proofErr w:type="spellStart"/>
      <w:r w:rsidR="008B2756">
        <w:rPr>
          <w:rFonts w:eastAsia="Times New Roman" w:cs="Times New Roman"/>
          <w:i/>
          <w:iCs/>
        </w:rPr>
        <w:t>cordata</w:t>
      </w:r>
      <w:proofErr w:type="spellEnd"/>
      <w:r w:rsidR="008B2756">
        <w:rPr>
          <w:rFonts w:eastAsia="Times New Roman" w:cs="Times New Roman"/>
        </w:rPr>
        <w:t xml:space="preserve"> is a </w:t>
      </w:r>
      <w:hyperlink r:id="rId6" w:tooltip="Herbaceous" w:history="1">
        <w:r w:rsidR="008B2756">
          <w:rPr>
            <w:rStyle w:val="Hyperlink"/>
            <w:rFonts w:eastAsia="Times New Roman" w:cs="Times New Roman"/>
          </w:rPr>
          <w:t>herbaceous</w:t>
        </w:r>
      </w:hyperlink>
      <w:r w:rsidR="008B2756">
        <w:rPr>
          <w:rFonts w:eastAsia="Times New Roman" w:cs="Times New Roman"/>
        </w:rPr>
        <w:t xml:space="preserve"> </w:t>
      </w:r>
      <w:hyperlink r:id="rId7" w:tooltip="Perennial plant" w:history="1">
        <w:r w:rsidR="008B2756">
          <w:rPr>
            <w:rStyle w:val="Hyperlink"/>
            <w:rFonts w:eastAsia="Times New Roman" w:cs="Times New Roman"/>
          </w:rPr>
          <w:t>perennial plant</w:t>
        </w:r>
      </w:hyperlink>
      <w:r w:rsidR="008B2756">
        <w:rPr>
          <w:rFonts w:eastAsia="Times New Roman" w:cs="Times New Roman"/>
        </w:rPr>
        <w:t xml:space="preserve"> growing to 20–80 cm (7.9–31.5 in). The proximal part of the stem is trailing and produces </w:t>
      </w:r>
      <w:hyperlink r:id="rId8" w:tooltip="Adventitious root" w:history="1">
        <w:r w:rsidR="008B2756">
          <w:rPr>
            <w:rStyle w:val="Hyperlink"/>
            <w:rFonts w:eastAsia="Times New Roman" w:cs="Times New Roman"/>
          </w:rPr>
          <w:t>adventitious roots</w:t>
        </w:r>
      </w:hyperlink>
      <w:r w:rsidR="008B2756">
        <w:rPr>
          <w:rFonts w:eastAsia="Times New Roman" w:cs="Times New Roman"/>
        </w:rPr>
        <w:t xml:space="preserve">, while the distal part of the stem grows vertically. The </w:t>
      </w:r>
      <w:hyperlink r:id="rId9" w:tooltip="Leaf" w:history="1">
        <w:r w:rsidR="008B2756">
          <w:rPr>
            <w:rStyle w:val="Hyperlink"/>
            <w:rFonts w:eastAsia="Times New Roman" w:cs="Times New Roman"/>
          </w:rPr>
          <w:t>leaves</w:t>
        </w:r>
      </w:hyperlink>
      <w:r w:rsidR="008B2756">
        <w:rPr>
          <w:rFonts w:eastAsia="Times New Roman" w:cs="Times New Roman"/>
        </w:rPr>
        <w:t xml:space="preserve"> are alternate, broadly heart-shaped, 4–9 cm (1.6–3.5 in) long and 3–8 cm (1.2–3.1 in) broad. </w:t>
      </w:r>
      <w:hyperlink r:id="rId10" w:tooltip="Flower" w:history="1">
        <w:r w:rsidR="008B2756">
          <w:rPr>
            <w:rStyle w:val="Hyperlink"/>
            <w:rFonts w:eastAsia="Times New Roman" w:cs="Times New Roman"/>
          </w:rPr>
          <w:t>Flowers</w:t>
        </w:r>
      </w:hyperlink>
      <w:r w:rsidR="008B2756">
        <w:rPr>
          <w:rFonts w:eastAsia="Times New Roman" w:cs="Times New Roman"/>
        </w:rPr>
        <w:t xml:space="preserve">, growing usually in summer, are greenish-yellow, borne on a terminal spike 2–3 cm (0.79–1.18 in) long with four to six large white basal </w:t>
      </w:r>
      <w:hyperlink r:id="rId11" w:tooltip="Bract" w:history="1">
        <w:r w:rsidR="008B2756">
          <w:rPr>
            <w:rStyle w:val="Hyperlink"/>
            <w:rFonts w:eastAsia="Times New Roman" w:cs="Times New Roman"/>
          </w:rPr>
          <w:t>bracts</w:t>
        </w:r>
      </w:hyperlink>
      <w:r w:rsidR="008B2756">
        <w:rPr>
          <w:rFonts w:eastAsia="Times New Roman" w:cs="Times New Roman"/>
        </w:rPr>
        <w:t>.</w:t>
      </w:r>
    </w:p>
    <w:p w14:paraId="474BA61E" w14:textId="77777777" w:rsidR="00CF203F" w:rsidRPr="00137AE5" w:rsidRDefault="00CF203F" w:rsidP="00CF203F">
      <w:pPr>
        <w:spacing w:line="360" w:lineRule="auto"/>
        <w:jc w:val="both"/>
        <w:rPr>
          <w:rFonts w:ascii="Lucida Grande" w:hAnsi="Lucida Grande" w:cs="Lucida Grande"/>
          <w:sz w:val="20"/>
          <w:lang w:val="ga-IE"/>
        </w:rPr>
      </w:pPr>
      <w:r w:rsidRPr="00137AE5">
        <w:rPr>
          <w:rFonts w:ascii="Lucida Grande" w:hAnsi="Lucida Grande" w:cs="Lucida Grande"/>
          <w:b/>
          <w:sz w:val="20"/>
          <w:lang w:val="ga-IE"/>
        </w:rPr>
        <w:t xml:space="preserve">Location  </w:t>
      </w:r>
      <w:r w:rsidRPr="00137AE5">
        <w:rPr>
          <w:rFonts w:ascii="Lucida Grande" w:hAnsi="Lucida Grande" w:cs="Lucida Grande"/>
          <w:sz w:val="20"/>
          <w:lang w:val="ga-IE"/>
        </w:rPr>
        <w:t xml:space="preserve">Native to Asia but widely grown as an ornamental in other parts of the world and viewed as an invasive species in the US. There are two chemotypes of the plant; </w:t>
      </w:r>
      <w:r w:rsidRPr="00137AE5">
        <w:rPr>
          <w:rFonts w:ascii="Lucida Grande" w:eastAsia="Times New Roman" w:hAnsi="Lucida Grande" w:cs="Lucida Grande"/>
        </w:rPr>
        <w:t xml:space="preserve">The Southeast Asian </w:t>
      </w:r>
      <w:proofErr w:type="spellStart"/>
      <w:r w:rsidRPr="00137AE5">
        <w:rPr>
          <w:rFonts w:ascii="Lucida Grande" w:eastAsia="Times New Roman" w:hAnsi="Lucida Grande" w:cs="Lucida Grande"/>
        </w:rPr>
        <w:t>chemotype</w:t>
      </w:r>
      <w:proofErr w:type="spellEnd"/>
      <w:r w:rsidRPr="00137AE5">
        <w:rPr>
          <w:rFonts w:ascii="Lucida Grande" w:eastAsia="Times New Roman" w:hAnsi="Lucida Grande" w:cs="Lucida Grande"/>
        </w:rPr>
        <w:t xml:space="preserve"> has similar constituents to cilantro or coriander whilst the Japanese one has a citrusy aroma which some consider orangey or gingery or sim</w:t>
      </w:r>
      <w:r w:rsidRPr="00137AE5">
        <w:rPr>
          <w:rStyle w:val="textexposedshow"/>
          <w:rFonts w:ascii="Lucida Grande" w:eastAsia="Times New Roman" w:hAnsi="Lucida Grande" w:cs="Lucida Grande"/>
        </w:rPr>
        <w:t>ilar to lemon myrtle. It is used as a culinary herb added to soups stir fries salads and pickles or used to make a tea. ; in south China they also use the root as a vegetable although I have not tried that yet.</w:t>
      </w:r>
    </w:p>
    <w:p w14:paraId="3C3098BA" w14:textId="04B210B3" w:rsidR="00CF203F" w:rsidRPr="00137AE5" w:rsidRDefault="00CF203F" w:rsidP="00CF203F">
      <w:pPr>
        <w:spacing w:line="360" w:lineRule="auto"/>
        <w:jc w:val="both"/>
        <w:rPr>
          <w:rFonts w:ascii="Lucida Grande" w:hAnsi="Lucida Grande" w:cs="Lucida Grande"/>
          <w:sz w:val="20"/>
          <w:lang w:val="ga-IE"/>
        </w:rPr>
      </w:pPr>
      <w:r w:rsidRPr="00137AE5">
        <w:rPr>
          <w:rFonts w:ascii="Lucida Grande" w:hAnsi="Lucida Grande" w:cs="Lucida Grande"/>
          <w:b/>
          <w:sz w:val="20"/>
          <w:lang w:val="ga-IE"/>
        </w:rPr>
        <w:t>Part used</w:t>
      </w:r>
      <w:r w:rsidRPr="00137AE5">
        <w:rPr>
          <w:rFonts w:ascii="Lucida Grande" w:hAnsi="Lucida Grande" w:cs="Lucida Grande"/>
          <w:sz w:val="20"/>
          <w:lang w:val="ga-IE"/>
        </w:rPr>
        <w:t xml:space="preserve"> </w:t>
      </w:r>
      <w:r w:rsidR="0090468C" w:rsidRPr="00137AE5">
        <w:rPr>
          <w:rFonts w:ascii="Lucida Grande" w:hAnsi="Lucida Grande" w:cs="Lucida Grande"/>
          <w:sz w:val="20"/>
          <w:lang w:val="ga-IE"/>
        </w:rPr>
        <w:t xml:space="preserve"> Whole plant, leaves</w:t>
      </w:r>
    </w:p>
    <w:p w14:paraId="2F5FEA84" w14:textId="6A0D1AE8" w:rsidR="00CF203F" w:rsidRPr="00137AE5" w:rsidRDefault="00CF203F" w:rsidP="00CF203F">
      <w:pPr>
        <w:spacing w:line="360" w:lineRule="auto"/>
        <w:jc w:val="both"/>
        <w:rPr>
          <w:rFonts w:ascii="Lucida Grande" w:hAnsi="Lucida Grande" w:cs="Lucida Grande"/>
          <w:sz w:val="20"/>
          <w:lang w:val="ga-IE"/>
        </w:rPr>
      </w:pPr>
      <w:r w:rsidRPr="00137AE5">
        <w:rPr>
          <w:rFonts w:ascii="Lucida Grande" w:hAnsi="Lucida Grande" w:cs="Lucida Grande"/>
          <w:b/>
          <w:sz w:val="20"/>
          <w:lang w:val="ga-IE"/>
        </w:rPr>
        <w:t>Cultivation/Harvesting</w:t>
      </w:r>
      <w:r w:rsidRPr="00137AE5">
        <w:rPr>
          <w:rFonts w:ascii="Lucida Grande" w:hAnsi="Lucida Grande" w:cs="Lucida Grande"/>
          <w:sz w:val="20"/>
          <w:lang w:val="ga-IE"/>
        </w:rPr>
        <w:t xml:space="preserve"> </w:t>
      </w:r>
      <w:r w:rsidR="0090468C" w:rsidRPr="00137AE5">
        <w:rPr>
          <w:rFonts w:ascii="Lucida Grande" w:hAnsi="Lucida Grande" w:cs="Lucida Grande"/>
          <w:b/>
          <w:sz w:val="20"/>
          <w:lang w:val="ga-IE"/>
        </w:rPr>
        <w:t xml:space="preserve"> </w:t>
      </w:r>
      <w:r w:rsidR="0090468C" w:rsidRPr="00137AE5">
        <w:rPr>
          <w:rFonts w:ascii="Lucida Grande" w:hAnsi="Lucida Grande" w:cs="Lucida Grande"/>
          <w:sz w:val="20"/>
          <w:lang w:val="ga-IE"/>
        </w:rPr>
        <w:t>Hardy perennial which prefers moist to wet soil or shallow water in partial shade. It is most easily propagated by division. The whole plant or the leaves are cut throughout the growing season.</w:t>
      </w:r>
    </w:p>
    <w:p w14:paraId="0DB4A6B8" w14:textId="77777777" w:rsidR="00CF203F" w:rsidRPr="00137AE5" w:rsidRDefault="00CF203F" w:rsidP="00CF203F">
      <w:pPr>
        <w:spacing w:line="360" w:lineRule="auto"/>
        <w:jc w:val="both"/>
        <w:rPr>
          <w:rFonts w:ascii="Lucida Grande" w:hAnsi="Lucida Grande" w:cs="Lucida Grande"/>
          <w:b/>
          <w:sz w:val="20"/>
          <w:lang w:val="ga-IE"/>
        </w:rPr>
      </w:pPr>
      <w:r w:rsidRPr="00137AE5">
        <w:rPr>
          <w:rFonts w:ascii="Lucida Grande" w:hAnsi="Lucida Grande" w:cs="Lucida Grande"/>
          <w:b/>
          <w:sz w:val="20"/>
          <w:lang w:val="ga-IE"/>
        </w:rPr>
        <w:t>History/Folklore/Taste/Energetics</w:t>
      </w:r>
    </w:p>
    <w:p w14:paraId="4582701F" w14:textId="04BA5122" w:rsidR="0090468C" w:rsidRPr="00137AE5" w:rsidRDefault="0090468C" w:rsidP="0090468C">
      <w:pPr>
        <w:spacing w:line="360" w:lineRule="auto"/>
        <w:jc w:val="both"/>
        <w:rPr>
          <w:rFonts w:ascii="Lucida Grande" w:eastAsia="Times New Roman" w:hAnsi="Lucida Grande" w:cs="Lucida Grande"/>
        </w:rPr>
      </w:pPr>
      <w:r w:rsidRPr="00137AE5">
        <w:rPr>
          <w:rStyle w:val="textexposedshow"/>
          <w:rFonts w:ascii="Lucida Grande" w:eastAsia="Times New Roman" w:hAnsi="Lucida Grande" w:cs="Lucida Grande"/>
        </w:rPr>
        <w:t>Some people view it as an invasive weed because it is able to spread rapidly with its rhizomes. I prefer to see it as a rather beautiful plant which makes wonderful food and has and amazing range of abilities as a healing ally and potential to treat so many illnesses.</w:t>
      </w:r>
      <w:r w:rsidR="000C00E8">
        <w:rPr>
          <w:rStyle w:val="textexposedshow"/>
          <w:rFonts w:ascii="Lucida Grande" w:eastAsia="Times New Roman" w:hAnsi="Lucida Grande" w:cs="Lucida Grande"/>
        </w:rPr>
        <w:t xml:space="preserve"> Pungent and </w:t>
      </w:r>
      <w:proofErr w:type="spellStart"/>
      <w:r w:rsidR="000C00E8">
        <w:rPr>
          <w:rStyle w:val="textexposedshow"/>
          <w:rFonts w:ascii="Lucida Grande" w:eastAsia="Times New Roman" w:hAnsi="Lucida Grande" w:cs="Lucida Grande"/>
        </w:rPr>
        <w:t>colling</w:t>
      </w:r>
      <w:proofErr w:type="spellEnd"/>
    </w:p>
    <w:p w14:paraId="39B08F9E" w14:textId="77777777" w:rsidR="0090468C" w:rsidRPr="00137AE5" w:rsidRDefault="0090468C" w:rsidP="00CF203F">
      <w:pPr>
        <w:spacing w:line="360" w:lineRule="auto"/>
        <w:jc w:val="both"/>
        <w:rPr>
          <w:rFonts w:ascii="Lucida Grande" w:hAnsi="Lucida Grande" w:cs="Lucida Grande"/>
          <w:b/>
          <w:sz w:val="20"/>
          <w:lang w:val="ga-IE"/>
        </w:rPr>
      </w:pPr>
    </w:p>
    <w:p w14:paraId="666C8F5F" w14:textId="43DDAEDA" w:rsidR="00CF203F" w:rsidRPr="00137AE5" w:rsidRDefault="00CF203F" w:rsidP="00CF203F">
      <w:pPr>
        <w:spacing w:line="360" w:lineRule="auto"/>
        <w:jc w:val="both"/>
        <w:rPr>
          <w:rFonts w:ascii="Lucida Grande" w:hAnsi="Lucida Grande" w:cs="Lucida Grande"/>
          <w:sz w:val="20"/>
          <w:lang w:val="ga-IE"/>
        </w:rPr>
      </w:pPr>
      <w:r w:rsidRPr="00137AE5">
        <w:rPr>
          <w:rFonts w:ascii="Lucida Grande" w:hAnsi="Lucida Grande" w:cs="Lucida Grande"/>
          <w:b/>
          <w:sz w:val="20"/>
          <w:lang w:val="ga-IE"/>
        </w:rPr>
        <w:lastRenderedPageBreak/>
        <w:t>Constituents</w:t>
      </w:r>
      <w:r w:rsidRPr="00137AE5">
        <w:rPr>
          <w:rFonts w:ascii="Lucida Grande" w:hAnsi="Lucida Grande" w:cs="Lucida Grande"/>
          <w:sz w:val="20"/>
          <w:lang w:val="ga-IE"/>
        </w:rPr>
        <w:t xml:space="preserve"> </w:t>
      </w:r>
      <w:r w:rsidR="002118F3">
        <w:rPr>
          <w:rFonts w:ascii="Lucida Grande" w:hAnsi="Lucida Grande" w:cs="Lucida Grande"/>
          <w:sz w:val="20"/>
          <w:lang w:val="ga-IE"/>
        </w:rPr>
        <w:t xml:space="preserve">Flavonoids, alkaloids, polyphenols, essential oil, Fatyy acids </w:t>
      </w:r>
      <w:proofErr w:type="spellStart"/>
      <w:r w:rsidR="002118F3">
        <w:rPr>
          <w:rFonts w:eastAsia="Times New Roman" w:cs="Times New Roman"/>
        </w:rPr>
        <w:t>quercitrin</w:t>
      </w:r>
      <w:proofErr w:type="spellEnd"/>
      <w:r w:rsidR="002118F3">
        <w:rPr>
          <w:rFonts w:eastAsia="Times New Roman" w:cs="Times New Roman"/>
        </w:rPr>
        <w:t xml:space="preserve"> (25) and quercetin-3-O-beta-D-galactopyranoside</w:t>
      </w:r>
      <w:r w:rsidR="002118F3">
        <w:rPr>
          <w:rFonts w:eastAsia="Times New Roman" w:cs="Times New Roman"/>
        </w:rPr>
        <w:t xml:space="preserve"> </w:t>
      </w:r>
      <w:r w:rsidR="002118F3">
        <w:rPr>
          <w:rFonts w:eastAsia="Times New Roman" w:cs="Times New Roman"/>
        </w:rPr>
        <w:t xml:space="preserve">named as </w:t>
      </w:r>
      <w:proofErr w:type="spellStart"/>
      <w:r w:rsidR="002118F3">
        <w:rPr>
          <w:rFonts w:eastAsia="Times New Roman" w:cs="Times New Roman"/>
        </w:rPr>
        <w:t>houttuynoside</w:t>
      </w:r>
      <w:proofErr w:type="spellEnd"/>
      <w:r w:rsidR="002118F3">
        <w:rPr>
          <w:rFonts w:eastAsia="Times New Roman" w:cs="Times New Roman"/>
        </w:rPr>
        <w:t xml:space="preserve"> A (1) and </w:t>
      </w:r>
      <w:proofErr w:type="spellStart"/>
      <w:r w:rsidR="002118F3">
        <w:rPr>
          <w:rFonts w:eastAsia="Times New Roman" w:cs="Times New Roman"/>
        </w:rPr>
        <w:t>houttuynamide</w:t>
      </w:r>
      <w:proofErr w:type="spellEnd"/>
    </w:p>
    <w:p w14:paraId="6DC527FE" w14:textId="77777777" w:rsidR="00CF203F" w:rsidRPr="00137AE5" w:rsidRDefault="00CF203F" w:rsidP="00CF203F">
      <w:pPr>
        <w:spacing w:line="360" w:lineRule="auto"/>
        <w:jc w:val="both"/>
        <w:rPr>
          <w:rFonts w:ascii="Lucida Grande" w:hAnsi="Lucida Grande" w:cs="Lucida Grande"/>
          <w:b/>
          <w:sz w:val="20"/>
          <w:lang w:val="ga-IE"/>
        </w:rPr>
      </w:pPr>
      <w:r w:rsidRPr="00137AE5">
        <w:rPr>
          <w:rFonts w:ascii="Lucida Grande" w:hAnsi="Lucida Grande" w:cs="Lucida Grande"/>
          <w:b/>
          <w:sz w:val="20"/>
          <w:lang w:val="ga-IE"/>
        </w:rPr>
        <w:t>Actions</w:t>
      </w:r>
    </w:p>
    <w:p w14:paraId="3F9C3E79" w14:textId="77777777" w:rsidR="00CF203F" w:rsidRPr="00137AE5" w:rsidRDefault="00CF203F" w:rsidP="00CF203F">
      <w:pPr>
        <w:pStyle w:val="ListParagraph"/>
        <w:numPr>
          <w:ilvl w:val="0"/>
          <w:numId w:val="1"/>
        </w:numPr>
        <w:spacing w:line="360" w:lineRule="auto"/>
        <w:jc w:val="both"/>
        <w:rPr>
          <w:rFonts w:ascii="Lucida Grande" w:hAnsi="Lucida Grande" w:cs="Lucida Grande"/>
          <w:sz w:val="20"/>
          <w:lang w:val="ga-IE"/>
        </w:rPr>
      </w:pPr>
      <w:r w:rsidRPr="00137AE5">
        <w:rPr>
          <w:rFonts w:ascii="Lucida Grande" w:hAnsi="Lucida Grande" w:cs="Lucida Grande"/>
          <w:sz w:val="20"/>
          <w:lang w:val="ga-IE"/>
        </w:rPr>
        <w:t>Antivral</w:t>
      </w:r>
    </w:p>
    <w:p w14:paraId="681583E4" w14:textId="77777777" w:rsidR="00CF203F" w:rsidRPr="00137AE5" w:rsidRDefault="00CF203F" w:rsidP="00CF203F">
      <w:pPr>
        <w:pStyle w:val="ListParagraph"/>
        <w:numPr>
          <w:ilvl w:val="0"/>
          <w:numId w:val="1"/>
        </w:numPr>
        <w:spacing w:line="360" w:lineRule="auto"/>
        <w:jc w:val="both"/>
        <w:rPr>
          <w:rFonts w:ascii="Lucida Grande" w:hAnsi="Lucida Grande" w:cs="Lucida Grande"/>
          <w:sz w:val="20"/>
          <w:lang w:val="ga-IE"/>
        </w:rPr>
      </w:pPr>
      <w:r w:rsidRPr="00137AE5">
        <w:rPr>
          <w:rFonts w:ascii="Lucida Grande" w:hAnsi="Lucida Grande" w:cs="Lucida Grande"/>
          <w:sz w:val="20"/>
          <w:lang w:val="ga-IE"/>
        </w:rPr>
        <w:t>Diuretic</w:t>
      </w:r>
    </w:p>
    <w:p w14:paraId="1C71BD2A" w14:textId="77777777" w:rsidR="00CF203F" w:rsidRPr="00137AE5" w:rsidRDefault="00CF203F" w:rsidP="00CF203F">
      <w:pPr>
        <w:pStyle w:val="ListParagraph"/>
        <w:numPr>
          <w:ilvl w:val="0"/>
          <w:numId w:val="1"/>
        </w:numPr>
        <w:spacing w:line="360" w:lineRule="auto"/>
        <w:jc w:val="both"/>
        <w:rPr>
          <w:rFonts w:ascii="Lucida Grande" w:hAnsi="Lucida Grande" w:cs="Lucida Grande"/>
          <w:sz w:val="20"/>
          <w:lang w:val="ga-IE"/>
        </w:rPr>
      </w:pPr>
      <w:r w:rsidRPr="00137AE5">
        <w:rPr>
          <w:rFonts w:ascii="Lucida Grande" w:hAnsi="Lucida Grande" w:cs="Lucida Grande"/>
          <w:sz w:val="20"/>
          <w:lang w:val="ga-IE"/>
        </w:rPr>
        <w:t>Urinary tonic</w:t>
      </w:r>
    </w:p>
    <w:p w14:paraId="5272A6FC" w14:textId="77777777" w:rsidR="00CF203F" w:rsidRPr="00137AE5" w:rsidRDefault="00CF203F" w:rsidP="00CF203F">
      <w:pPr>
        <w:pStyle w:val="ListParagraph"/>
        <w:numPr>
          <w:ilvl w:val="0"/>
          <w:numId w:val="1"/>
        </w:numPr>
        <w:spacing w:line="360" w:lineRule="auto"/>
        <w:jc w:val="both"/>
        <w:rPr>
          <w:rFonts w:ascii="Lucida Grande" w:hAnsi="Lucida Grande" w:cs="Lucida Grande"/>
          <w:sz w:val="20"/>
          <w:lang w:val="ga-IE"/>
        </w:rPr>
      </w:pPr>
      <w:r w:rsidRPr="00137AE5">
        <w:rPr>
          <w:rFonts w:ascii="Lucida Grande" w:hAnsi="Lucida Grande" w:cs="Lucida Grande"/>
          <w:sz w:val="20"/>
          <w:lang w:val="ga-IE"/>
        </w:rPr>
        <w:t>Antioxidant</w:t>
      </w:r>
    </w:p>
    <w:p w14:paraId="137CEA44" w14:textId="77777777" w:rsidR="00CF203F" w:rsidRPr="00137AE5" w:rsidRDefault="00CF203F" w:rsidP="00CF203F">
      <w:pPr>
        <w:pStyle w:val="ListParagraph"/>
        <w:numPr>
          <w:ilvl w:val="0"/>
          <w:numId w:val="1"/>
        </w:numPr>
        <w:spacing w:line="360" w:lineRule="auto"/>
        <w:jc w:val="both"/>
        <w:rPr>
          <w:rFonts w:ascii="Lucida Grande" w:hAnsi="Lucida Grande" w:cs="Lucida Grande"/>
          <w:sz w:val="20"/>
          <w:lang w:val="ga-IE"/>
        </w:rPr>
      </w:pPr>
      <w:r w:rsidRPr="00137AE5">
        <w:rPr>
          <w:rFonts w:ascii="Lucida Grande" w:hAnsi="Lucida Grande" w:cs="Lucida Grande"/>
          <w:sz w:val="20"/>
          <w:lang w:val="ga-IE"/>
        </w:rPr>
        <w:t>Pectoral (lung tonic)</w:t>
      </w:r>
    </w:p>
    <w:p w14:paraId="3A33E894" w14:textId="77777777" w:rsidR="00CF203F" w:rsidRPr="00137AE5" w:rsidRDefault="00CF203F" w:rsidP="00CF203F">
      <w:pPr>
        <w:pStyle w:val="ListParagraph"/>
        <w:numPr>
          <w:ilvl w:val="0"/>
          <w:numId w:val="1"/>
        </w:numPr>
        <w:spacing w:line="360" w:lineRule="auto"/>
        <w:jc w:val="both"/>
        <w:rPr>
          <w:rFonts w:ascii="Lucida Grande" w:hAnsi="Lucida Grande" w:cs="Lucida Grande"/>
          <w:sz w:val="20"/>
          <w:lang w:val="ga-IE"/>
        </w:rPr>
      </w:pPr>
      <w:r w:rsidRPr="00137AE5">
        <w:rPr>
          <w:rFonts w:ascii="Lucida Grande" w:hAnsi="Lucida Grande" w:cs="Lucida Grande"/>
          <w:sz w:val="20"/>
          <w:lang w:val="ga-IE"/>
        </w:rPr>
        <w:t>Antihistamine</w:t>
      </w:r>
    </w:p>
    <w:p w14:paraId="746E403E" w14:textId="77777777" w:rsidR="00CF203F" w:rsidRPr="00137AE5" w:rsidRDefault="00CF203F" w:rsidP="00CF203F">
      <w:pPr>
        <w:pStyle w:val="ListParagraph"/>
        <w:numPr>
          <w:ilvl w:val="0"/>
          <w:numId w:val="1"/>
        </w:numPr>
        <w:spacing w:line="360" w:lineRule="auto"/>
        <w:jc w:val="both"/>
        <w:rPr>
          <w:rFonts w:ascii="Lucida Grande" w:hAnsi="Lucida Grande" w:cs="Lucida Grande"/>
          <w:sz w:val="20"/>
          <w:lang w:val="ga-IE"/>
        </w:rPr>
      </w:pPr>
      <w:r w:rsidRPr="00137AE5">
        <w:rPr>
          <w:rFonts w:ascii="Lucida Grande" w:hAnsi="Lucida Grande" w:cs="Lucida Grande"/>
          <w:sz w:val="20"/>
          <w:lang w:val="ga-IE"/>
        </w:rPr>
        <w:t>Antibacterial</w:t>
      </w:r>
    </w:p>
    <w:p w14:paraId="44A3797E" w14:textId="77777777" w:rsidR="00CF203F" w:rsidRPr="00137AE5" w:rsidRDefault="00CF203F" w:rsidP="00CF203F">
      <w:pPr>
        <w:pStyle w:val="ListParagraph"/>
        <w:numPr>
          <w:ilvl w:val="0"/>
          <w:numId w:val="1"/>
        </w:numPr>
        <w:spacing w:line="360" w:lineRule="auto"/>
        <w:jc w:val="both"/>
        <w:rPr>
          <w:rFonts w:ascii="Lucida Grande" w:hAnsi="Lucida Grande" w:cs="Lucida Grande"/>
          <w:sz w:val="20"/>
          <w:lang w:val="ga-IE"/>
        </w:rPr>
      </w:pPr>
      <w:r w:rsidRPr="00137AE5">
        <w:rPr>
          <w:rFonts w:ascii="Lucida Grande" w:hAnsi="Lucida Grande" w:cs="Lucida Grande"/>
          <w:sz w:val="20"/>
          <w:lang w:val="ga-IE"/>
        </w:rPr>
        <w:t>Immunomodulant</w:t>
      </w:r>
    </w:p>
    <w:p w14:paraId="4E78B110" w14:textId="77777777" w:rsidR="00CF203F" w:rsidRPr="00137AE5" w:rsidRDefault="00CF203F" w:rsidP="00CF203F">
      <w:pPr>
        <w:pStyle w:val="ListParagraph"/>
        <w:numPr>
          <w:ilvl w:val="0"/>
          <w:numId w:val="1"/>
        </w:numPr>
        <w:spacing w:line="360" w:lineRule="auto"/>
        <w:jc w:val="both"/>
        <w:rPr>
          <w:rFonts w:ascii="Lucida Grande" w:hAnsi="Lucida Grande" w:cs="Lucida Grande"/>
          <w:sz w:val="20"/>
          <w:lang w:val="ga-IE"/>
        </w:rPr>
      </w:pPr>
      <w:r w:rsidRPr="00137AE5">
        <w:rPr>
          <w:rFonts w:ascii="Lucida Grande" w:hAnsi="Lucida Grande" w:cs="Lucida Grande"/>
          <w:sz w:val="20"/>
          <w:lang w:val="ga-IE"/>
        </w:rPr>
        <w:t>Balances blood sugars</w:t>
      </w:r>
    </w:p>
    <w:p w14:paraId="072D87EF" w14:textId="77777777" w:rsidR="00CF203F" w:rsidRPr="00137AE5" w:rsidRDefault="00CF203F" w:rsidP="00CF203F">
      <w:pPr>
        <w:pStyle w:val="ListParagraph"/>
        <w:numPr>
          <w:ilvl w:val="0"/>
          <w:numId w:val="1"/>
        </w:numPr>
        <w:spacing w:line="360" w:lineRule="auto"/>
        <w:jc w:val="both"/>
        <w:rPr>
          <w:rFonts w:ascii="Lucida Grande" w:hAnsi="Lucida Grande" w:cs="Lucida Grande"/>
          <w:sz w:val="20"/>
          <w:lang w:val="ga-IE"/>
        </w:rPr>
      </w:pPr>
    </w:p>
    <w:p w14:paraId="78C49C7C" w14:textId="77777777" w:rsidR="00CF203F" w:rsidRPr="00137AE5" w:rsidRDefault="00CF203F" w:rsidP="00CF203F">
      <w:pPr>
        <w:spacing w:line="360" w:lineRule="auto"/>
        <w:jc w:val="both"/>
        <w:rPr>
          <w:rFonts w:ascii="Lucida Grande" w:hAnsi="Lucida Grande" w:cs="Lucida Grande"/>
          <w:b/>
          <w:sz w:val="20"/>
          <w:lang w:val="ga-IE"/>
        </w:rPr>
      </w:pPr>
      <w:r w:rsidRPr="00137AE5">
        <w:rPr>
          <w:rFonts w:ascii="Lucida Grande" w:hAnsi="Lucida Grande" w:cs="Lucida Grande"/>
          <w:b/>
          <w:sz w:val="20"/>
          <w:lang w:val="ga-IE"/>
        </w:rPr>
        <w:t>Traditional and current uses</w:t>
      </w:r>
    </w:p>
    <w:p w14:paraId="29B437E3" w14:textId="77777777" w:rsidR="00CF203F" w:rsidRPr="00137AE5" w:rsidRDefault="00CF203F" w:rsidP="00CF203F">
      <w:pPr>
        <w:pStyle w:val="ListParagraph"/>
        <w:numPr>
          <w:ilvl w:val="0"/>
          <w:numId w:val="2"/>
        </w:numPr>
        <w:spacing w:line="360" w:lineRule="auto"/>
        <w:jc w:val="both"/>
        <w:rPr>
          <w:rStyle w:val="textexposedshow"/>
          <w:rFonts w:ascii="Lucida Grande" w:hAnsi="Lucida Grande" w:cs="Lucida Grande"/>
          <w:sz w:val="20"/>
          <w:lang w:val="ga-IE"/>
        </w:rPr>
      </w:pPr>
      <w:r w:rsidRPr="00137AE5">
        <w:rPr>
          <w:rStyle w:val="textexposedshow"/>
          <w:rFonts w:ascii="Lucida Grande" w:eastAsia="Times New Roman" w:hAnsi="Lucida Grande" w:cs="Lucida Grande"/>
        </w:rPr>
        <w:t xml:space="preserve">It is effective against various viruses (including herpes viruses) and bacteria </w:t>
      </w:r>
    </w:p>
    <w:p w14:paraId="01D0B63E" w14:textId="77777777" w:rsidR="00CF203F" w:rsidRPr="00137AE5" w:rsidRDefault="00CF203F" w:rsidP="00CF203F">
      <w:pPr>
        <w:pStyle w:val="ListParagraph"/>
        <w:numPr>
          <w:ilvl w:val="0"/>
          <w:numId w:val="2"/>
        </w:numPr>
        <w:spacing w:line="360" w:lineRule="auto"/>
        <w:jc w:val="both"/>
        <w:rPr>
          <w:rStyle w:val="textexposedshow"/>
          <w:rFonts w:ascii="Lucida Grande" w:hAnsi="Lucida Grande" w:cs="Lucida Grande"/>
          <w:sz w:val="20"/>
          <w:lang w:val="ga-IE"/>
        </w:rPr>
      </w:pPr>
      <w:r w:rsidRPr="00137AE5">
        <w:rPr>
          <w:rStyle w:val="textexposedshow"/>
          <w:rFonts w:ascii="Lucida Grande" w:eastAsia="Times New Roman" w:hAnsi="Lucida Grande" w:cs="Lucida Grande"/>
        </w:rPr>
        <w:t>It is a lung tonic, healing lung abnormalities and treating pneumonia and SARS and coronavirus</w:t>
      </w:r>
    </w:p>
    <w:p w14:paraId="3EEC1388" w14:textId="77777777" w:rsidR="00CF203F" w:rsidRPr="00137AE5" w:rsidRDefault="00CF203F" w:rsidP="00CF203F">
      <w:pPr>
        <w:pStyle w:val="ListParagraph"/>
        <w:numPr>
          <w:ilvl w:val="0"/>
          <w:numId w:val="2"/>
        </w:numPr>
        <w:spacing w:line="360" w:lineRule="auto"/>
        <w:jc w:val="both"/>
        <w:rPr>
          <w:rStyle w:val="textexposedshow"/>
          <w:rFonts w:ascii="Lucida Grande" w:hAnsi="Lucida Grande" w:cs="Lucida Grande"/>
          <w:sz w:val="20"/>
          <w:lang w:val="ga-IE"/>
        </w:rPr>
      </w:pPr>
      <w:r w:rsidRPr="00137AE5">
        <w:rPr>
          <w:rStyle w:val="textexposedshow"/>
          <w:rFonts w:ascii="Lucida Grande" w:eastAsia="Times New Roman" w:hAnsi="Lucida Grande" w:cs="Lucida Grande"/>
        </w:rPr>
        <w:t xml:space="preserve">Effective against </w:t>
      </w:r>
      <w:proofErr w:type="spellStart"/>
      <w:r w:rsidRPr="00137AE5">
        <w:rPr>
          <w:rStyle w:val="textexposedshow"/>
          <w:rFonts w:ascii="Lucida Grande" w:eastAsia="Times New Roman" w:hAnsi="Lucida Grande" w:cs="Lucida Grande"/>
        </w:rPr>
        <w:t>leukeamia</w:t>
      </w:r>
      <w:proofErr w:type="spellEnd"/>
      <w:r w:rsidRPr="00137AE5">
        <w:rPr>
          <w:rStyle w:val="textexposedshow"/>
          <w:rFonts w:ascii="Lucida Grande" w:eastAsia="Times New Roman" w:hAnsi="Lucida Grande" w:cs="Lucida Grande"/>
        </w:rPr>
        <w:t xml:space="preserve"> </w:t>
      </w:r>
    </w:p>
    <w:p w14:paraId="01B62C4B" w14:textId="77777777" w:rsidR="00CF203F" w:rsidRPr="00137AE5" w:rsidRDefault="00CF203F" w:rsidP="00CF203F">
      <w:pPr>
        <w:pStyle w:val="ListParagraph"/>
        <w:numPr>
          <w:ilvl w:val="0"/>
          <w:numId w:val="2"/>
        </w:numPr>
        <w:spacing w:line="360" w:lineRule="auto"/>
        <w:jc w:val="both"/>
        <w:rPr>
          <w:rStyle w:val="textexposedshow"/>
          <w:rFonts w:ascii="Lucida Grande" w:hAnsi="Lucida Grande" w:cs="Lucida Grande"/>
          <w:sz w:val="20"/>
          <w:lang w:val="ga-IE"/>
        </w:rPr>
      </w:pPr>
      <w:r w:rsidRPr="00137AE5">
        <w:rPr>
          <w:rStyle w:val="textexposedshow"/>
          <w:rFonts w:ascii="Lucida Grande" w:eastAsia="Times New Roman" w:hAnsi="Lucida Grande" w:cs="Lucida Grande"/>
        </w:rPr>
        <w:t>It is a diuretic and urinary tonic,</w:t>
      </w:r>
    </w:p>
    <w:p w14:paraId="296CD8FD" w14:textId="62AE2425" w:rsidR="00CF203F" w:rsidRPr="000C00E8" w:rsidRDefault="00CF203F" w:rsidP="000C00E8">
      <w:pPr>
        <w:pStyle w:val="ListParagraph"/>
        <w:numPr>
          <w:ilvl w:val="0"/>
          <w:numId w:val="2"/>
        </w:numPr>
        <w:spacing w:line="360" w:lineRule="auto"/>
        <w:jc w:val="both"/>
        <w:rPr>
          <w:rStyle w:val="textexposedshow"/>
          <w:rFonts w:ascii="Lucida Grande" w:hAnsi="Lucida Grande" w:cs="Lucida Grande"/>
          <w:sz w:val="20"/>
          <w:lang w:val="ga-IE"/>
        </w:rPr>
      </w:pPr>
      <w:r w:rsidRPr="00137AE5">
        <w:rPr>
          <w:rStyle w:val="textexposedshow"/>
          <w:rFonts w:ascii="Lucida Grande" w:eastAsia="Times New Roman" w:hAnsi="Lucida Grande" w:cs="Lucida Grande"/>
        </w:rPr>
        <w:t>Full of antioxidants (polyphenols which reduce the effects of free radicals thus reducing aging, preventing cancer and many other degenerative conditions)</w:t>
      </w:r>
      <w:r w:rsidRPr="000C00E8">
        <w:rPr>
          <w:rStyle w:val="textexposedshow"/>
          <w:rFonts w:ascii="Lucida Grande" w:eastAsia="Times New Roman" w:hAnsi="Lucida Grande" w:cs="Lucida Grande"/>
        </w:rPr>
        <w:t xml:space="preserve"> </w:t>
      </w:r>
    </w:p>
    <w:p w14:paraId="0D54FF20" w14:textId="1A637BD1" w:rsidR="00CF203F" w:rsidRPr="000C00E8" w:rsidRDefault="00CF203F" w:rsidP="00CF203F">
      <w:pPr>
        <w:pStyle w:val="ListParagraph"/>
        <w:numPr>
          <w:ilvl w:val="0"/>
          <w:numId w:val="2"/>
        </w:numPr>
        <w:spacing w:line="360" w:lineRule="auto"/>
        <w:jc w:val="both"/>
        <w:rPr>
          <w:rStyle w:val="textexposedshow"/>
          <w:rFonts w:ascii="Lucida Grande" w:hAnsi="Lucida Grande" w:cs="Lucida Grande"/>
          <w:sz w:val="20"/>
          <w:lang w:val="ga-IE"/>
        </w:rPr>
      </w:pPr>
      <w:r w:rsidRPr="00137AE5">
        <w:rPr>
          <w:rStyle w:val="textexposedshow"/>
          <w:rFonts w:ascii="Lucida Grande" w:eastAsia="Times New Roman" w:hAnsi="Lucida Grande" w:cs="Lucida Grande"/>
        </w:rPr>
        <w:t>Helps remove toxins</w:t>
      </w:r>
    </w:p>
    <w:p w14:paraId="052D8FA0" w14:textId="6FB40135" w:rsidR="00CF203F" w:rsidRPr="000C00E8" w:rsidRDefault="00CF203F" w:rsidP="00CF203F">
      <w:pPr>
        <w:pStyle w:val="ListParagraph"/>
        <w:numPr>
          <w:ilvl w:val="0"/>
          <w:numId w:val="2"/>
        </w:numPr>
        <w:spacing w:line="360" w:lineRule="auto"/>
        <w:jc w:val="both"/>
        <w:rPr>
          <w:rStyle w:val="textexposedshow"/>
          <w:rFonts w:ascii="Lucida Grande" w:hAnsi="Lucida Grande" w:cs="Lucida Grande"/>
          <w:sz w:val="20"/>
          <w:lang w:val="ga-IE"/>
        </w:rPr>
      </w:pPr>
      <w:r w:rsidRPr="00137AE5">
        <w:rPr>
          <w:rStyle w:val="textexposedshow"/>
          <w:rFonts w:ascii="Lucida Grande" w:eastAsia="Times New Roman" w:hAnsi="Lucida Grande" w:cs="Lucida Grande"/>
        </w:rPr>
        <w:t xml:space="preserve"> Effective at treating obesity </w:t>
      </w:r>
    </w:p>
    <w:p w14:paraId="4E715AA0" w14:textId="0896CCFB" w:rsidR="00CF203F" w:rsidRPr="000C00E8" w:rsidRDefault="00CF203F" w:rsidP="00CF203F">
      <w:pPr>
        <w:pStyle w:val="ListParagraph"/>
        <w:numPr>
          <w:ilvl w:val="0"/>
          <w:numId w:val="2"/>
        </w:numPr>
        <w:spacing w:line="360" w:lineRule="auto"/>
        <w:jc w:val="both"/>
        <w:rPr>
          <w:rStyle w:val="textexposedshow"/>
          <w:rFonts w:ascii="Lucida Grande" w:hAnsi="Lucida Grande" w:cs="Lucida Grande"/>
          <w:sz w:val="20"/>
          <w:lang w:val="ga-IE"/>
        </w:rPr>
      </w:pPr>
      <w:r w:rsidRPr="00137AE5">
        <w:rPr>
          <w:rStyle w:val="textexposedshow"/>
          <w:rFonts w:ascii="Lucida Grande" w:eastAsia="Times New Roman" w:hAnsi="Lucida Grande" w:cs="Lucida Grande"/>
        </w:rPr>
        <w:t xml:space="preserve">It can help reduce environmental sensitivities and inhibits histamine release and responses (including asthma and eczema apparently) </w:t>
      </w:r>
    </w:p>
    <w:p w14:paraId="1C425CB4" w14:textId="38EB1C9D" w:rsidR="000C00E8" w:rsidRPr="000C00E8" w:rsidRDefault="000C00E8" w:rsidP="00CF203F">
      <w:pPr>
        <w:pStyle w:val="ListParagraph"/>
        <w:numPr>
          <w:ilvl w:val="0"/>
          <w:numId w:val="2"/>
        </w:numPr>
        <w:spacing w:line="360" w:lineRule="auto"/>
        <w:jc w:val="both"/>
        <w:rPr>
          <w:rStyle w:val="textexposedshow"/>
          <w:rFonts w:ascii="Lucida Grande" w:hAnsi="Lucida Grande" w:cs="Lucida Grande"/>
          <w:sz w:val="20"/>
          <w:lang w:val="ga-IE"/>
        </w:rPr>
      </w:pPr>
      <w:r>
        <w:rPr>
          <w:rStyle w:val="textexposedshow"/>
          <w:rFonts w:ascii="Lucida Grande" w:eastAsia="Times New Roman" w:hAnsi="Lucida Grande" w:cs="Lucida Grande"/>
        </w:rPr>
        <w:t>Reduces swelling</w:t>
      </w:r>
    </w:p>
    <w:p w14:paraId="5A844FD8" w14:textId="1C605DA7" w:rsidR="00CF203F" w:rsidRPr="000C00E8" w:rsidRDefault="00CF203F" w:rsidP="00CF203F">
      <w:pPr>
        <w:pStyle w:val="ListParagraph"/>
        <w:numPr>
          <w:ilvl w:val="0"/>
          <w:numId w:val="2"/>
        </w:numPr>
        <w:spacing w:line="360" w:lineRule="auto"/>
        <w:jc w:val="both"/>
        <w:rPr>
          <w:rStyle w:val="textexposedshow"/>
          <w:rFonts w:ascii="Lucida Grande" w:hAnsi="Lucida Grande" w:cs="Lucida Grande"/>
          <w:sz w:val="20"/>
          <w:lang w:val="ga-IE"/>
        </w:rPr>
      </w:pPr>
      <w:r w:rsidRPr="00137AE5">
        <w:rPr>
          <w:rStyle w:val="textexposedshow"/>
          <w:rFonts w:ascii="Lucida Grande" w:eastAsia="Times New Roman" w:hAnsi="Lucida Grande" w:cs="Lucida Grande"/>
        </w:rPr>
        <w:t>This wonderful herb helps balance the intestinal flora and supports the immune system</w:t>
      </w:r>
    </w:p>
    <w:p w14:paraId="20F7E4DE" w14:textId="37F57FC6" w:rsidR="00CF203F" w:rsidRPr="000C00E8" w:rsidRDefault="00CF203F" w:rsidP="00CF203F">
      <w:pPr>
        <w:pStyle w:val="ListParagraph"/>
        <w:numPr>
          <w:ilvl w:val="0"/>
          <w:numId w:val="2"/>
        </w:numPr>
        <w:spacing w:line="360" w:lineRule="auto"/>
        <w:jc w:val="both"/>
        <w:rPr>
          <w:rStyle w:val="textexposedshow"/>
          <w:rFonts w:ascii="Lucida Grande" w:hAnsi="Lucida Grande" w:cs="Lucida Grande"/>
          <w:sz w:val="20"/>
          <w:lang w:val="ga-IE"/>
        </w:rPr>
      </w:pPr>
      <w:r w:rsidRPr="00137AE5">
        <w:rPr>
          <w:rStyle w:val="textexposedshow"/>
          <w:rFonts w:ascii="Lucida Grande" w:eastAsia="Times New Roman" w:hAnsi="Lucida Grande" w:cs="Lucida Grande"/>
        </w:rPr>
        <w:t>It can also help to regulate blood sugars and treat diabetes</w:t>
      </w:r>
    </w:p>
    <w:p w14:paraId="603399EE" w14:textId="36A538D8" w:rsidR="000C00E8" w:rsidRPr="00137AE5" w:rsidRDefault="000C00E8" w:rsidP="00CF203F">
      <w:pPr>
        <w:pStyle w:val="ListParagraph"/>
        <w:numPr>
          <w:ilvl w:val="0"/>
          <w:numId w:val="2"/>
        </w:numPr>
        <w:spacing w:line="360" w:lineRule="auto"/>
        <w:jc w:val="both"/>
        <w:rPr>
          <w:rFonts w:ascii="Lucida Grande" w:hAnsi="Lucida Grande" w:cs="Lucida Grande"/>
          <w:sz w:val="20"/>
          <w:lang w:val="ga-IE"/>
        </w:rPr>
      </w:pPr>
      <w:r>
        <w:rPr>
          <w:rStyle w:val="textexposedshow"/>
          <w:rFonts w:ascii="Lucida Grande" w:eastAsia="Times New Roman" w:hAnsi="Lucida Grande" w:cs="Lucida Grande"/>
        </w:rPr>
        <w:t>Used externally for snake bites and skin problems</w:t>
      </w:r>
    </w:p>
    <w:p w14:paraId="6113D27E" w14:textId="77777777" w:rsidR="00CF203F" w:rsidRDefault="00CF203F" w:rsidP="00CF203F">
      <w:pPr>
        <w:spacing w:line="360" w:lineRule="auto"/>
        <w:jc w:val="both"/>
        <w:rPr>
          <w:rFonts w:ascii="Lucida Grande" w:hAnsi="Lucida Grande" w:cs="Lucida Grande"/>
          <w:b/>
          <w:sz w:val="20"/>
          <w:lang w:val="ga-IE"/>
        </w:rPr>
      </w:pPr>
      <w:r w:rsidRPr="00137AE5">
        <w:rPr>
          <w:rFonts w:ascii="Lucida Grande" w:hAnsi="Lucida Grande" w:cs="Lucida Grande"/>
          <w:b/>
          <w:sz w:val="20"/>
          <w:lang w:val="ga-IE"/>
        </w:rPr>
        <w:t>Recipes and Formulae</w:t>
      </w:r>
    </w:p>
    <w:p w14:paraId="0041FB6C" w14:textId="3355FC3C" w:rsidR="00137AE5" w:rsidRDefault="00137AE5" w:rsidP="00CF203F">
      <w:pPr>
        <w:spacing w:line="360" w:lineRule="auto"/>
        <w:jc w:val="both"/>
        <w:rPr>
          <w:rFonts w:ascii="Lucida Grande" w:hAnsi="Lucida Grande" w:cs="Lucida Grande"/>
          <w:sz w:val="20"/>
          <w:lang w:val="ga-IE"/>
        </w:rPr>
      </w:pPr>
      <w:r>
        <w:rPr>
          <w:rFonts w:ascii="Lucida Grande" w:hAnsi="Lucida Grande" w:cs="Lucida Grande"/>
          <w:sz w:val="20"/>
          <w:lang w:val="ga-IE"/>
        </w:rPr>
        <w:t>The leaves are used in Vietnamese cooking to garnish fish stew and boiled duck eggs. They can also be added to stir fries andchopped into sal</w:t>
      </w:r>
      <w:r w:rsidR="000C00E8">
        <w:rPr>
          <w:rFonts w:ascii="Lucida Grande" w:hAnsi="Lucida Grande" w:cs="Lucida Grande"/>
          <w:sz w:val="20"/>
          <w:lang w:val="ga-IE"/>
        </w:rPr>
        <w:t>a</w:t>
      </w:r>
      <w:r>
        <w:rPr>
          <w:rFonts w:ascii="Lucida Grande" w:hAnsi="Lucida Grande" w:cs="Lucida Grande"/>
          <w:sz w:val="20"/>
          <w:lang w:val="ga-IE"/>
        </w:rPr>
        <w:t>ds.</w:t>
      </w:r>
      <w:r w:rsidR="000C00E8">
        <w:rPr>
          <w:rFonts w:ascii="Lucida Grande" w:hAnsi="Lucida Grande" w:cs="Lucida Grande"/>
          <w:sz w:val="20"/>
          <w:lang w:val="ga-IE"/>
        </w:rPr>
        <w:t xml:space="preserve"> </w:t>
      </w:r>
    </w:p>
    <w:p w14:paraId="2568CD52" w14:textId="77777777" w:rsidR="008B2756" w:rsidRPr="008B2756" w:rsidRDefault="008B2756" w:rsidP="008B2756">
      <w:pPr>
        <w:spacing w:before="100" w:beforeAutospacing="1" w:after="100" w:afterAutospacing="1"/>
        <w:outlineLvl w:val="2"/>
        <w:rPr>
          <w:rFonts w:ascii="Times" w:eastAsia="Times New Roman" w:hAnsi="Times" w:cs="Times New Roman"/>
          <w:b/>
          <w:bCs/>
          <w:sz w:val="27"/>
          <w:szCs w:val="27"/>
          <w:lang w:val="en-IE"/>
        </w:rPr>
      </w:pPr>
      <w:r w:rsidRPr="008B2756">
        <w:rPr>
          <w:rFonts w:ascii="Times" w:eastAsia="Times New Roman" w:hAnsi="Times" w:cs="Times New Roman"/>
          <w:b/>
          <w:bCs/>
          <w:sz w:val="27"/>
          <w:szCs w:val="27"/>
          <w:lang w:val="en-IE"/>
        </w:rPr>
        <w:t>Culinary use</w:t>
      </w:r>
    </w:p>
    <w:p w14:paraId="409985ED" w14:textId="77777777" w:rsidR="008B2756" w:rsidRPr="008B2756" w:rsidRDefault="008B2756" w:rsidP="008B2756">
      <w:pPr>
        <w:spacing w:after="0"/>
        <w:rPr>
          <w:rFonts w:ascii="Times" w:eastAsia="Times New Roman" w:hAnsi="Times" w:cs="Times New Roman"/>
          <w:sz w:val="20"/>
          <w:szCs w:val="20"/>
          <w:lang w:val="en-IE"/>
        </w:rPr>
      </w:pPr>
      <w:r w:rsidRPr="008B2756">
        <w:rPr>
          <w:rFonts w:ascii="Times" w:eastAsia="Times New Roman" w:hAnsi="Times" w:cs="Times New Roman"/>
          <w:sz w:val="20"/>
          <w:szCs w:val="20"/>
          <w:lang w:val="en-IE"/>
        </w:rPr>
        <w:t xml:space="preserve">See also: </w:t>
      </w:r>
      <w:r w:rsidRPr="008B2756">
        <w:rPr>
          <w:rFonts w:ascii="Times" w:eastAsia="Times New Roman" w:hAnsi="Times" w:cs="Times New Roman"/>
          <w:sz w:val="20"/>
          <w:szCs w:val="20"/>
          <w:lang w:val="en-IE"/>
        </w:rPr>
        <w:fldChar w:fldCharType="begin"/>
      </w:r>
      <w:r w:rsidRPr="008B2756">
        <w:rPr>
          <w:rFonts w:ascii="Times" w:eastAsia="Times New Roman" w:hAnsi="Times" w:cs="Times New Roman"/>
          <w:sz w:val="20"/>
          <w:szCs w:val="20"/>
          <w:lang w:val="en-IE"/>
        </w:rPr>
        <w:instrText xml:space="preserve"> HYPERLINK "https://en.wikipedia.org/wiki/Zhe%27ergen" \o "Zhe'ergen" </w:instrText>
      </w:r>
      <w:r w:rsidRPr="008B2756">
        <w:rPr>
          <w:rFonts w:ascii="Times" w:eastAsia="Times New Roman" w:hAnsi="Times" w:cs="Times New Roman"/>
          <w:sz w:val="20"/>
          <w:szCs w:val="20"/>
          <w:lang w:val="en-IE"/>
        </w:rPr>
      </w:r>
      <w:r w:rsidRPr="008B2756">
        <w:rPr>
          <w:rFonts w:ascii="Times" w:eastAsia="Times New Roman" w:hAnsi="Times" w:cs="Times New Roman"/>
          <w:sz w:val="20"/>
          <w:szCs w:val="20"/>
          <w:lang w:val="en-IE"/>
        </w:rPr>
        <w:fldChar w:fldCharType="separate"/>
      </w:r>
      <w:r w:rsidRPr="008B2756">
        <w:rPr>
          <w:rFonts w:ascii="Times" w:eastAsia="Times New Roman" w:hAnsi="Times" w:cs="Times New Roman"/>
          <w:color w:val="0000FF"/>
          <w:sz w:val="20"/>
          <w:szCs w:val="20"/>
          <w:u w:val="single"/>
          <w:lang w:val="en-IE"/>
        </w:rPr>
        <w:t>Zhe'ergen</w:t>
      </w:r>
      <w:r w:rsidRPr="008B2756">
        <w:rPr>
          <w:rFonts w:ascii="Times" w:eastAsia="Times New Roman" w:hAnsi="Times" w:cs="Times New Roman"/>
          <w:sz w:val="20"/>
          <w:szCs w:val="20"/>
          <w:lang w:val="en-IE"/>
        </w:rPr>
        <w:fldChar w:fldCharType="end"/>
      </w:r>
    </w:p>
    <w:p w14:paraId="5CB3A558" w14:textId="5737C32A" w:rsidR="008B2756" w:rsidRPr="008B2756" w:rsidRDefault="008B2756" w:rsidP="008B2756">
      <w:pPr>
        <w:spacing w:after="0"/>
        <w:rPr>
          <w:rFonts w:ascii="Times" w:eastAsia="Times New Roman" w:hAnsi="Times" w:cs="Times New Roman"/>
          <w:sz w:val="20"/>
          <w:szCs w:val="20"/>
          <w:lang w:val="en-IE"/>
        </w:rPr>
      </w:pPr>
      <w:r>
        <w:rPr>
          <w:rFonts w:ascii="Times" w:eastAsia="Times New Roman" w:hAnsi="Times" w:cs="Times New Roman"/>
          <w:noProof/>
          <w:color w:val="0000FF"/>
          <w:sz w:val="20"/>
          <w:szCs w:val="20"/>
        </w:rPr>
        <w:drawing>
          <wp:inline distT="0" distB="0" distL="0" distR="0" wp14:anchorId="05839E9E" wp14:editId="5209A625">
            <wp:extent cx="2794000" cy="2247900"/>
            <wp:effectExtent l="0" t="0" r="0" b="12700"/>
            <wp:docPr id="1" name="Picture 1" descr="outtuynia roots vegetable chin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tuynia roots vegetable china.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0" cy="2247900"/>
                    </a:xfrm>
                    <a:prstGeom prst="rect">
                      <a:avLst/>
                    </a:prstGeom>
                    <a:noFill/>
                    <a:ln>
                      <a:noFill/>
                    </a:ln>
                  </pic:spPr>
                </pic:pic>
              </a:graphicData>
            </a:graphic>
          </wp:inline>
        </w:drawing>
      </w:r>
    </w:p>
    <w:p w14:paraId="72DB0F69" w14:textId="77777777" w:rsidR="008B2756" w:rsidRPr="008B2756" w:rsidRDefault="008B2756" w:rsidP="008B2756">
      <w:pPr>
        <w:spacing w:before="100" w:beforeAutospacing="1" w:after="100" w:afterAutospacing="1"/>
        <w:rPr>
          <w:rFonts w:ascii="Times" w:eastAsiaTheme="minorEastAsia" w:hAnsi="Times" w:cs="Times New Roman"/>
          <w:sz w:val="20"/>
          <w:szCs w:val="20"/>
          <w:lang w:val="en-IE"/>
        </w:rPr>
      </w:pPr>
      <w:r w:rsidRPr="008B2756">
        <w:rPr>
          <w:rFonts w:ascii="Times" w:eastAsiaTheme="minorEastAsia" w:hAnsi="Times" w:cs="Times New Roman"/>
          <w:sz w:val="20"/>
          <w:szCs w:val="20"/>
          <w:lang w:val="en-IE"/>
        </w:rPr>
        <w:t xml:space="preserve">It is grown as a </w:t>
      </w:r>
      <w:r w:rsidRPr="008B2756">
        <w:rPr>
          <w:rFonts w:ascii="Times" w:eastAsiaTheme="minorEastAsia" w:hAnsi="Times" w:cs="Times New Roman"/>
          <w:sz w:val="20"/>
          <w:szCs w:val="20"/>
          <w:lang w:val="en-IE"/>
        </w:rPr>
        <w:fldChar w:fldCharType="begin"/>
      </w:r>
      <w:r w:rsidRPr="008B2756">
        <w:rPr>
          <w:rFonts w:ascii="Times" w:eastAsiaTheme="minorEastAsia" w:hAnsi="Times" w:cs="Times New Roman"/>
          <w:sz w:val="20"/>
          <w:szCs w:val="20"/>
          <w:lang w:val="en-IE"/>
        </w:rPr>
        <w:instrText xml:space="preserve"> HYPERLINK "https://en.wikipedia.org/wiki/Leaf_vegetable" \o "Leaf vegetable" </w:instrText>
      </w:r>
      <w:r w:rsidRPr="008B2756">
        <w:rPr>
          <w:rFonts w:ascii="Times" w:eastAsiaTheme="minorEastAsia" w:hAnsi="Times" w:cs="Times New Roman"/>
          <w:sz w:val="20"/>
          <w:szCs w:val="20"/>
          <w:lang w:val="en-IE"/>
        </w:rPr>
      </w:r>
      <w:r w:rsidRPr="008B2756">
        <w:rPr>
          <w:rFonts w:ascii="Times" w:eastAsiaTheme="minorEastAsia" w:hAnsi="Times" w:cs="Times New Roman"/>
          <w:sz w:val="20"/>
          <w:szCs w:val="20"/>
          <w:lang w:val="en-IE"/>
        </w:rPr>
        <w:fldChar w:fldCharType="separate"/>
      </w:r>
      <w:r w:rsidRPr="008B2756">
        <w:rPr>
          <w:rFonts w:ascii="Times" w:eastAsiaTheme="minorEastAsia" w:hAnsi="Times" w:cs="Times New Roman"/>
          <w:color w:val="0000FF"/>
          <w:sz w:val="20"/>
          <w:szCs w:val="20"/>
          <w:u w:val="single"/>
          <w:lang w:val="en-IE"/>
        </w:rPr>
        <w:t>leaf vegetable</w:t>
      </w:r>
      <w:r w:rsidRPr="008B2756">
        <w:rPr>
          <w:rFonts w:ascii="Times" w:eastAsiaTheme="minorEastAsia" w:hAnsi="Times" w:cs="Times New Roman"/>
          <w:sz w:val="20"/>
          <w:szCs w:val="20"/>
          <w:lang w:val="en-IE"/>
        </w:rPr>
        <w:fldChar w:fldCharType="end"/>
      </w:r>
      <w:r w:rsidRPr="008B2756">
        <w:rPr>
          <w:rFonts w:ascii="Times" w:eastAsiaTheme="minorEastAsia" w:hAnsi="Times" w:cs="Times New Roman"/>
          <w:sz w:val="20"/>
          <w:szCs w:val="20"/>
          <w:lang w:val="en-IE"/>
        </w:rPr>
        <w:t xml:space="preserve">, particularly in Vietnam, where it is called </w:t>
      </w:r>
      <w:r w:rsidRPr="008B2756">
        <w:rPr>
          <w:rFonts w:ascii="Times" w:eastAsiaTheme="minorEastAsia" w:hAnsi="Times" w:cs="Times New Roman"/>
          <w:i/>
          <w:iCs/>
          <w:sz w:val="20"/>
          <w:szCs w:val="20"/>
          <w:lang w:val="en-IE"/>
        </w:rPr>
        <w:t>giấp cá</w:t>
      </w:r>
      <w:r w:rsidRPr="008B2756">
        <w:rPr>
          <w:rFonts w:ascii="Times" w:eastAsiaTheme="minorEastAsia" w:hAnsi="Times" w:cs="Times New Roman"/>
          <w:sz w:val="20"/>
          <w:szCs w:val="20"/>
          <w:lang w:val="en-IE"/>
        </w:rPr>
        <w:t xml:space="preserve"> or </w:t>
      </w:r>
      <w:r w:rsidRPr="008B2756">
        <w:rPr>
          <w:rFonts w:ascii="Times" w:eastAsiaTheme="minorEastAsia" w:hAnsi="Times" w:cs="Times New Roman"/>
          <w:i/>
          <w:iCs/>
          <w:sz w:val="20"/>
          <w:szCs w:val="20"/>
          <w:lang w:val="en-IE"/>
        </w:rPr>
        <w:t>diếp cá</w:t>
      </w:r>
      <w:r w:rsidRPr="008B2756">
        <w:rPr>
          <w:rFonts w:ascii="Times" w:eastAsiaTheme="minorEastAsia" w:hAnsi="Times" w:cs="Times New Roman"/>
          <w:sz w:val="20"/>
          <w:szCs w:val="20"/>
          <w:lang w:val="en-IE"/>
        </w:rPr>
        <w:t>, and is used as a fresh herbal garnish. The leaf has an unusual taste that is often described as 'fishy' (earning it the nickname "fish mint"), so it is not enjoyed as universally as basil, mint, or other more commonly used herbs.</w:t>
      </w:r>
    </w:p>
    <w:p w14:paraId="58EB254E" w14:textId="77777777" w:rsidR="008B2756" w:rsidRPr="008B2756" w:rsidRDefault="008B2756" w:rsidP="008B2756">
      <w:pPr>
        <w:spacing w:before="100" w:beforeAutospacing="1" w:after="100" w:afterAutospacing="1"/>
        <w:rPr>
          <w:rFonts w:ascii="Times" w:eastAsiaTheme="minorEastAsia" w:hAnsi="Times" w:cs="Times New Roman"/>
          <w:sz w:val="20"/>
          <w:szCs w:val="20"/>
          <w:lang w:val="en-IE"/>
        </w:rPr>
      </w:pPr>
      <w:r w:rsidRPr="008B2756">
        <w:rPr>
          <w:rFonts w:ascii="Times" w:eastAsiaTheme="minorEastAsia" w:hAnsi="Times" w:cs="Times New Roman"/>
          <w:sz w:val="20"/>
          <w:szCs w:val="20"/>
          <w:lang w:val="en-IE"/>
        </w:rPr>
        <w:t xml:space="preserve">In northeastern India, particularly Meghalaya, it is locally known as </w:t>
      </w:r>
      <w:r w:rsidRPr="008B2756">
        <w:rPr>
          <w:rFonts w:ascii="Times" w:eastAsiaTheme="minorEastAsia" w:hAnsi="Times" w:cs="Times New Roman"/>
          <w:i/>
          <w:iCs/>
          <w:sz w:val="20"/>
          <w:szCs w:val="20"/>
          <w:lang w:val="en-IE"/>
        </w:rPr>
        <w:t>ja myrdoh</w:t>
      </w:r>
      <w:r w:rsidRPr="008B2756">
        <w:rPr>
          <w:rFonts w:ascii="Times" w:eastAsiaTheme="minorEastAsia" w:hAnsi="Times" w:cs="Times New Roman"/>
          <w:sz w:val="20"/>
          <w:szCs w:val="20"/>
          <w:lang w:val="en-IE"/>
        </w:rPr>
        <w:t xml:space="preserve"> and used in salads or cooked with other vegetables. In </w:t>
      </w:r>
      <w:r w:rsidRPr="008B2756">
        <w:rPr>
          <w:rFonts w:ascii="Times" w:eastAsiaTheme="minorEastAsia" w:hAnsi="Times" w:cs="Times New Roman"/>
          <w:sz w:val="20"/>
          <w:szCs w:val="20"/>
          <w:lang w:val="en-IE"/>
        </w:rPr>
        <w:fldChar w:fldCharType="begin"/>
      </w:r>
      <w:r w:rsidRPr="008B2756">
        <w:rPr>
          <w:rFonts w:ascii="Times" w:eastAsiaTheme="minorEastAsia" w:hAnsi="Times" w:cs="Times New Roman"/>
          <w:sz w:val="20"/>
          <w:szCs w:val="20"/>
          <w:lang w:val="en-IE"/>
        </w:rPr>
        <w:instrText xml:space="preserve"> HYPERLINK "https://en.wikipedia.org/wiki/Manipur" \o "Manipur" </w:instrText>
      </w:r>
      <w:r w:rsidRPr="008B2756">
        <w:rPr>
          <w:rFonts w:ascii="Times" w:eastAsiaTheme="minorEastAsia" w:hAnsi="Times" w:cs="Times New Roman"/>
          <w:sz w:val="20"/>
          <w:szCs w:val="20"/>
          <w:lang w:val="en-IE"/>
        </w:rPr>
      </w:r>
      <w:r w:rsidRPr="008B2756">
        <w:rPr>
          <w:rFonts w:ascii="Times" w:eastAsiaTheme="minorEastAsia" w:hAnsi="Times" w:cs="Times New Roman"/>
          <w:sz w:val="20"/>
          <w:szCs w:val="20"/>
          <w:lang w:val="en-IE"/>
        </w:rPr>
        <w:fldChar w:fldCharType="separate"/>
      </w:r>
      <w:r w:rsidRPr="008B2756">
        <w:rPr>
          <w:rFonts w:ascii="Times" w:eastAsiaTheme="minorEastAsia" w:hAnsi="Times" w:cs="Times New Roman"/>
          <w:color w:val="0000FF"/>
          <w:sz w:val="20"/>
          <w:szCs w:val="20"/>
          <w:u w:val="single"/>
          <w:lang w:val="en-IE"/>
        </w:rPr>
        <w:t>Manipur</w:t>
      </w:r>
      <w:r w:rsidRPr="008B2756">
        <w:rPr>
          <w:rFonts w:ascii="Times" w:eastAsiaTheme="minorEastAsia" w:hAnsi="Times" w:cs="Times New Roman"/>
          <w:sz w:val="20"/>
          <w:szCs w:val="20"/>
          <w:lang w:val="en-IE"/>
        </w:rPr>
        <w:fldChar w:fldCharType="end"/>
      </w:r>
      <w:r w:rsidRPr="008B2756">
        <w:rPr>
          <w:rFonts w:ascii="Times" w:eastAsiaTheme="minorEastAsia" w:hAnsi="Times" w:cs="Times New Roman"/>
          <w:sz w:val="20"/>
          <w:szCs w:val="20"/>
          <w:lang w:val="en-IE"/>
        </w:rPr>
        <w:t xml:space="preserve">, it is known as </w:t>
      </w:r>
      <w:r w:rsidRPr="008B2756">
        <w:rPr>
          <w:rFonts w:ascii="Times" w:eastAsiaTheme="minorEastAsia" w:hAnsi="Times" w:cs="Times New Roman"/>
          <w:i/>
          <w:iCs/>
          <w:sz w:val="20"/>
          <w:szCs w:val="20"/>
          <w:lang w:val="en-IE"/>
        </w:rPr>
        <w:t>toningkok</w:t>
      </w:r>
      <w:r w:rsidRPr="008B2756">
        <w:rPr>
          <w:rFonts w:ascii="Times" w:eastAsiaTheme="minorEastAsia" w:hAnsi="Times" w:cs="Times New Roman"/>
          <w:sz w:val="20"/>
          <w:szCs w:val="20"/>
          <w:lang w:val="en-IE"/>
        </w:rPr>
        <w:t xml:space="preserve"> and used as garnish over </w:t>
      </w:r>
      <w:r w:rsidRPr="008B2756">
        <w:rPr>
          <w:rFonts w:ascii="Times" w:eastAsiaTheme="minorEastAsia" w:hAnsi="Times" w:cs="Times New Roman"/>
          <w:i/>
          <w:iCs/>
          <w:sz w:val="20"/>
          <w:szCs w:val="20"/>
          <w:lang w:val="en-IE"/>
        </w:rPr>
        <w:fldChar w:fldCharType="begin"/>
      </w:r>
      <w:r w:rsidRPr="008B2756">
        <w:rPr>
          <w:rFonts w:ascii="Times" w:eastAsiaTheme="minorEastAsia" w:hAnsi="Times" w:cs="Times New Roman"/>
          <w:i/>
          <w:iCs/>
          <w:sz w:val="20"/>
          <w:szCs w:val="20"/>
          <w:lang w:val="en-IE"/>
        </w:rPr>
        <w:instrText xml:space="preserve"> HYPERLINK "https://en.wikipedia.org/wiki/Eromba" \o "Eromba" </w:instrText>
      </w:r>
      <w:r w:rsidRPr="008B2756">
        <w:rPr>
          <w:rFonts w:ascii="Times" w:eastAsiaTheme="minorEastAsia" w:hAnsi="Times" w:cs="Times New Roman"/>
          <w:i/>
          <w:iCs/>
          <w:sz w:val="20"/>
          <w:szCs w:val="20"/>
          <w:lang w:val="en-IE"/>
        </w:rPr>
      </w:r>
      <w:r w:rsidRPr="008B2756">
        <w:rPr>
          <w:rFonts w:ascii="Times" w:eastAsiaTheme="minorEastAsia" w:hAnsi="Times" w:cs="Times New Roman"/>
          <w:i/>
          <w:iCs/>
          <w:sz w:val="20"/>
          <w:szCs w:val="20"/>
          <w:lang w:val="en-IE"/>
        </w:rPr>
        <w:fldChar w:fldCharType="separate"/>
      </w:r>
      <w:r w:rsidRPr="008B2756">
        <w:rPr>
          <w:rFonts w:ascii="Times" w:eastAsiaTheme="minorEastAsia" w:hAnsi="Times" w:cs="Times New Roman"/>
          <w:i/>
          <w:iCs/>
          <w:color w:val="0000FF"/>
          <w:sz w:val="20"/>
          <w:szCs w:val="20"/>
          <w:u w:val="single"/>
          <w:lang w:val="en-IE"/>
        </w:rPr>
        <w:t>eromba</w:t>
      </w:r>
      <w:r w:rsidRPr="008B2756">
        <w:rPr>
          <w:rFonts w:ascii="Times" w:eastAsiaTheme="minorEastAsia" w:hAnsi="Times" w:cs="Times New Roman"/>
          <w:i/>
          <w:iCs/>
          <w:sz w:val="20"/>
          <w:szCs w:val="20"/>
          <w:lang w:val="en-IE"/>
        </w:rPr>
        <w:fldChar w:fldCharType="end"/>
      </w:r>
      <w:r w:rsidRPr="008B2756">
        <w:rPr>
          <w:rFonts w:ascii="Times" w:eastAsiaTheme="minorEastAsia" w:hAnsi="Times" w:cs="Times New Roman"/>
          <w:sz w:val="20"/>
          <w:szCs w:val="20"/>
          <w:lang w:val="en-IE"/>
        </w:rPr>
        <w:t xml:space="preserve"> and </w:t>
      </w:r>
      <w:r w:rsidRPr="008B2756">
        <w:rPr>
          <w:rFonts w:ascii="Times" w:eastAsiaTheme="minorEastAsia" w:hAnsi="Times" w:cs="Times New Roman"/>
          <w:i/>
          <w:iCs/>
          <w:sz w:val="20"/>
          <w:szCs w:val="20"/>
          <w:lang w:val="en-IE"/>
        </w:rPr>
        <w:fldChar w:fldCharType="begin"/>
      </w:r>
      <w:r w:rsidRPr="008B2756">
        <w:rPr>
          <w:rFonts w:ascii="Times" w:eastAsiaTheme="minorEastAsia" w:hAnsi="Times" w:cs="Times New Roman"/>
          <w:i/>
          <w:iCs/>
          <w:sz w:val="20"/>
          <w:szCs w:val="20"/>
          <w:lang w:val="en-IE"/>
        </w:rPr>
        <w:instrText xml:space="preserve"> HYPERLINK "https://en.wikipedia.org/wiki/Singju" \o "Singju" </w:instrText>
      </w:r>
      <w:r w:rsidRPr="008B2756">
        <w:rPr>
          <w:rFonts w:ascii="Times" w:eastAsiaTheme="minorEastAsia" w:hAnsi="Times" w:cs="Times New Roman"/>
          <w:i/>
          <w:iCs/>
          <w:sz w:val="20"/>
          <w:szCs w:val="20"/>
          <w:lang w:val="en-IE"/>
        </w:rPr>
      </w:r>
      <w:r w:rsidRPr="008B2756">
        <w:rPr>
          <w:rFonts w:ascii="Times" w:eastAsiaTheme="minorEastAsia" w:hAnsi="Times" w:cs="Times New Roman"/>
          <w:i/>
          <w:iCs/>
          <w:sz w:val="20"/>
          <w:szCs w:val="20"/>
          <w:lang w:val="en-IE"/>
        </w:rPr>
        <w:fldChar w:fldCharType="separate"/>
      </w:r>
      <w:r w:rsidRPr="008B2756">
        <w:rPr>
          <w:rFonts w:ascii="Times" w:eastAsiaTheme="minorEastAsia" w:hAnsi="Times" w:cs="Times New Roman"/>
          <w:i/>
          <w:iCs/>
          <w:color w:val="0000FF"/>
          <w:sz w:val="20"/>
          <w:szCs w:val="20"/>
          <w:u w:val="single"/>
          <w:lang w:val="en-IE"/>
        </w:rPr>
        <w:t>singju</w:t>
      </w:r>
      <w:r w:rsidRPr="008B2756">
        <w:rPr>
          <w:rFonts w:ascii="Times" w:eastAsiaTheme="minorEastAsia" w:hAnsi="Times" w:cs="Times New Roman"/>
          <w:i/>
          <w:iCs/>
          <w:sz w:val="20"/>
          <w:szCs w:val="20"/>
          <w:lang w:val="en-IE"/>
        </w:rPr>
        <w:fldChar w:fldCharType="end"/>
      </w:r>
      <w:r w:rsidRPr="008B2756">
        <w:rPr>
          <w:rFonts w:ascii="Times" w:eastAsiaTheme="minorEastAsia" w:hAnsi="Times" w:cs="Times New Roman"/>
          <w:sz w:val="20"/>
          <w:szCs w:val="20"/>
          <w:lang w:val="en-IE"/>
        </w:rPr>
        <w:t xml:space="preserve">, ethnic side dishes. In Garo, it is known as </w:t>
      </w:r>
      <w:r w:rsidRPr="008B2756">
        <w:rPr>
          <w:rFonts w:ascii="Times" w:eastAsiaTheme="minorEastAsia" w:hAnsi="Times" w:cs="Times New Roman"/>
          <w:i/>
          <w:iCs/>
          <w:sz w:val="20"/>
          <w:szCs w:val="20"/>
          <w:lang w:val="en-IE"/>
        </w:rPr>
        <w:t>matcha duri,</w:t>
      </w:r>
      <w:r w:rsidRPr="008B2756">
        <w:rPr>
          <w:rFonts w:ascii="Times" w:eastAsiaTheme="minorEastAsia" w:hAnsi="Times" w:cs="Times New Roman"/>
          <w:sz w:val="20"/>
          <w:szCs w:val="20"/>
          <w:lang w:val="en-IE"/>
        </w:rPr>
        <w:t xml:space="preserve"> the leaves used raw as salad leaf, or ground (usually the tender roots) with dry fish, chillies and tamarind into chutneys. In Assam (Assamese) it is called "Masunduri" and popular mostly among the tribes. It is taken raw as salad and cooked along with fish as fish curry.</w:t>
      </w:r>
    </w:p>
    <w:p w14:paraId="50030C68" w14:textId="77777777" w:rsidR="008B2756" w:rsidRPr="008B2756" w:rsidRDefault="008B2756" w:rsidP="008B2756">
      <w:pPr>
        <w:spacing w:before="100" w:beforeAutospacing="1" w:after="100" w:afterAutospacing="1"/>
        <w:rPr>
          <w:rFonts w:ascii="Times" w:eastAsiaTheme="minorEastAsia" w:hAnsi="Times" w:cs="Times New Roman"/>
          <w:sz w:val="20"/>
          <w:szCs w:val="20"/>
          <w:lang w:val="en-IE"/>
        </w:rPr>
      </w:pPr>
      <w:r w:rsidRPr="008B2756">
        <w:rPr>
          <w:rFonts w:ascii="Times" w:eastAsiaTheme="minorEastAsia" w:hAnsi="Times" w:cs="Times New Roman"/>
          <w:sz w:val="20"/>
          <w:szCs w:val="20"/>
          <w:lang w:val="en-IE"/>
        </w:rPr>
        <w:t xml:space="preserve">In the southwestern Chinese provinces of </w:t>
      </w:r>
      <w:r w:rsidRPr="008B2756">
        <w:rPr>
          <w:rFonts w:ascii="Times" w:eastAsiaTheme="minorEastAsia" w:hAnsi="Times" w:cs="Times New Roman"/>
          <w:sz w:val="20"/>
          <w:szCs w:val="20"/>
          <w:lang w:val="en-IE"/>
        </w:rPr>
        <w:fldChar w:fldCharType="begin"/>
      </w:r>
      <w:r w:rsidRPr="008B2756">
        <w:rPr>
          <w:rFonts w:ascii="Times" w:eastAsiaTheme="minorEastAsia" w:hAnsi="Times" w:cs="Times New Roman"/>
          <w:sz w:val="20"/>
          <w:szCs w:val="20"/>
          <w:lang w:val="en-IE"/>
        </w:rPr>
        <w:instrText xml:space="preserve"> HYPERLINK "https://en.wikipedia.org/wiki/Yunnan" \o "Yunnan" </w:instrText>
      </w:r>
      <w:r w:rsidRPr="008B2756">
        <w:rPr>
          <w:rFonts w:ascii="Times" w:eastAsiaTheme="minorEastAsia" w:hAnsi="Times" w:cs="Times New Roman"/>
          <w:sz w:val="20"/>
          <w:szCs w:val="20"/>
          <w:lang w:val="en-IE"/>
        </w:rPr>
      </w:r>
      <w:r w:rsidRPr="008B2756">
        <w:rPr>
          <w:rFonts w:ascii="Times" w:eastAsiaTheme="minorEastAsia" w:hAnsi="Times" w:cs="Times New Roman"/>
          <w:sz w:val="20"/>
          <w:szCs w:val="20"/>
          <w:lang w:val="en-IE"/>
        </w:rPr>
        <w:fldChar w:fldCharType="separate"/>
      </w:r>
      <w:r w:rsidRPr="008B2756">
        <w:rPr>
          <w:rFonts w:ascii="Times" w:eastAsiaTheme="minorEastAsia" w:hAnsi="Times" w:cs="Times New Roman"/>
          <w:color w:val="0000FF"/>
          <w:sz w:val="20"/>
          <w:szCs w:val="20"/>
          <w:u w:val="single"/>
          <w:lang w:val="en-IE"/>
        </w:rPr>
        <w:t>Yunnan</w:t>
      </w:r>
      <w:r w:rsidRPr="008B2756">
        <w:rPr>
          <w:rFonts w:ascii="Times" w:eastAsiaTheme="minorEastAsia" w:hAnsi="Times" w:cs="Times New Roman"/>
          <w:sz w:val="20"/>
          <w:szCs w:val="20"/>
          <w:lang w:val="en-IE"/>
        </w:rPr>
        <w:fldChar w:fldCharType="end"/>
      </w:r>
      <w:r w:rsidRPr="008B2756">
        <w:rPr>
          <w:rFonts w:ascii="Times" w:eastAsiaTheme="minorEastAsia" w:hAnsi="Times" w:cs="Times New Roman"/>
          <w:sz w:val="20"/>
          <w:szCs w:val="20"/>
          <w:lang w:val="en-IE"/>
        </w:rPr>
        <w:t xml:space="preserve">, </w:t>
      </w:r>
      <w:hyperlink r:id="rId14" w:tooltip="Guizhou" w:history="1">
        <w:r w:rsidRPr="008B2756">
          <w:rPr>
            <w:rFonts w:ascii="Times" w:eastAsiaTheme="minorEastAsia" w:hAnsi="Times" w:cs="Times New Roman"/>
            <w:color w:val="0000FF"/>
            <w:sz w:val="20"/>
            <w:szCs w:val="20"/>
            <w:u w:val="single"/>
            <w:lang w:val="en-IE"/>
          </w:rPr>
          <w:t>Guizhou</w:t>
        </w:r>
      </w:hyperlink>
      <w:r w:rsidRPr="008B2756">
        <w:rPr>
          <w:rFonts w:ascii="Times" w:eastAsiaTheme="minorEastAsia" w:hAnsi="Times" w:cs="Times New Roman"/>
          <w:sz w:val="20"/>
          <w:szCs w:val="20"/>
          <w:lang w:val="en-IE"/>
        </w:rPr>
        <w:t xml:space="preserve">, </w:t>
      </w:r>
      <w:hyperlink r:id="rId15" w:tooltip="Chongqing" w:history="1">
        <w:r w:rsidRPr="008B2756">
          <w:rPr>
            <w:rFonts w:ascii="Times" w:eastAsiaTheme="minorEastAsia" w:hAnsi="Times" w:cs="Times New Roman"/>
            <w:color w:val="0000FF"/>
            <w:sz w:val="20"/>
            <w:szCs w:val="20"/>
            <w:u w:val="single"/>
            <w:lang w:val="en-IE"/>
          </w:rPr>
          <w:t>Chongqing</w:t>
        </w:r>
      </w:hyperlink>
      <w:r w:rsidRPr="008B2756">
        <w:rPr>
          <w:rFonts w:ascii="Times" w:eastAsiaTheme="minorEastAsia" w:hAnsi="Times" w:cs="Times New Roman"/>
          <w:sz w:val="20"/>
          <w:szCs w:val="20"/>
          <w:lang w:val="en-IE"/>
        </w:rPr>
        <w:t xml:space="preserve">,and </w:t>
      </w:r>
      <w:r w:rsidRPr="008B2756">
        <w:rPr>
          <w:rFonts w:ascii="Times" w:eastAsiaTheme="minorEastAsia" w:hAnsi="Times" w:cs="Times New Roman"/>
          <w:sz w:val="20"/>
          <w:szCs w:val="20"/>
          <w:lang w:val="en-IE"/>
        </w:rPr>
        <w:fldChar w:fldCharType="begin"/>
      </w:r>
      <w:r w:rsidRPr="008B2756">
        <w:rPr>
          <w:rFonts w:ascii="Times" w:eastAsiaTheme="minorEastAsia" w:hAnsi="Times" w:cs="Times New Roman"/>
          <w:sz w:val="20"/>
          <w:szCs w:val="20"/>
          <w:lang w:val="en-IE"/>
        </w:rPr>
        <w:instrText xml:space="preserve"> HYPERLINK "https://en.wikipedia.org/wiki/Sichuan" \o "Sichuan" </w:instrText>
      </w:r>
      <w:r w:rsidRPr="008B2756">
        <w:rPr>
          <w:rFonts w:ascii="Times" w:eastAsiaTheme="minorEastAsia" w:hAnsi="Times" w:cs="Times New Roman"/>
          <w:sz w:val="20"/>
          <w:szCs w:val="20"/>
          <w:lang w:val="en-IE"/>
        </w:rPr>
      </w:r>
      <w:r w:rsidRPr="008B2756">
        <w:rPr>
          <w:rFonts w:ascii="Times" w:eastAsiaTheme="minorEastAsia" w:hAnsi="Times" w:cs="Times New Roman"/>
          <w:sz w:val="20"/>
          <w:szCs w:val="20"/>
          <w:lang w:val="en-IE"/>
        </w:rPr>
        <w:fldChar w:fldCharType="separate"/>
      </w:r>
      <w:r w:rsidRPr="008B2756">
        <w:rPr>
          <w:rFonts w:ascii="Times" w:eastAsiaTheme="minorEastAsia" w:hAnsi="Times" w:cs="Times New Roman"/>
          <w:color w:val="0000FF"/>
          <w:sz w:val="20"/>
          <w:szCs w:val="20"/>
          <w:u w:val="single"/>
          <w:lang w:val="en-IE"/>
        </w:rPr>
        <w:t>Sichuan</w:t>
      </w:r>
      <w:r w:rsidRPr="008B2756">
        <w:rPr>
          <w:rFonts w:ascii="Times" w:eastAsiaTheme="minorEastAsia" w:hAnsi="Times" w:cs="Times New Roman"/>
          <w:sz w:val="20"/>
          <w:szCs w:val="20"/>
          <w:lang w:val="en-IE"/>
        </w:rPr>
        <w:fldChar w:fldCharType="end"/>
      </w:r>
      <w:r w:rsidRPr="008B2756">
        <w:rPr>
          <w:rFonts w:ascii="Times" w:eastAsiaTheme="minorEastAsia" w:hAnsi="Times" w:cs="Times New Roman"/>
          <w:sz w:val="20"/>
          <w:szCs w:val="20"/>
          <w:lang w:val="en-IE"/>
        </w:rPr>
        <w:t xml:space="preserve">, the roots are used as a </w:t>
      </w:r>
      <w:r w:rsidRPr="008B2756">
        <w:rPr>
          <w:rFonts w:ascii="Times" w:eastAsiaTheme="minorEastAsia" w:hAnsi="Times" w:cs="Times New Roman"/>
          <w:sz w:val="20"/>
          <w:szCs w:val="20"/>
          <w:lang w:val="en-IE"/>
        </w:rPr>
        <w:fldChar w:fldCharType="begin"/>
      </w:r>
      <w:r w:rsidRPr="008B2756">
        <w:rPr>
          <w:rFonts w:ascii="Times" w:eastAsiaTheme="minorEastAsia" w:hAnsi="Times" w:cs="Times New Roman"/>
          <w:sz w:val="20"/>
          <w:szCs w:val="20"/>
          <w:lang w:val="en-IE"/>
        </w:rPr>
        <w:instrText xml:space="preserve"> HYPERLINK "https://en.wikipedia.org/wiki/Root_vegetable" \o "Root vegetable" </w:instrText>
      </w:r>
      <w:r w:rsidRPr="008B2756">
        <w:rPr>
          <w:rFonts w:ascii="Times" w:eastAsiaTheme="minorEastAsia" w:hAnsi="Times" w:cs="Times New Roman"/>
          <w:sz w:val="20"/>
          <w:szCs w:val="20"/>
          <w:lang w:val="en-IE"/>
        </w:rPr>
      </w:r>
      <w:r w:rsidRPr="008B2756">
        <w:rPr>
          <w:rFonts w:ascii="Times" w:eastAsiaTheme="minorEastAsia" w:hAnsi="Times" w:cs="Times New Roman"/>
          <w:sz w:val="20"/>
          <w:szCs w:val="20"/>
          <w:lang w:val="en-IE"/>
        </w:rPr>
        <w:fldChar w:fldCharType="separate"/>
      </w:r>
      <w:r w:rsidRPr="008B2756">
        <w:rPr>
          <w:rFonts w:ascii="Times" w:eastAsiaTheme="minorEastAsia" w:hAnsi="Times" w:cs="Times New Roman"/>
          <w:color w:val="0000FF"/>
          <w:sz w:val="20"/>
          <w:szCs w:val="20"/>
          <w:u w:val="single"/>
          <w:lang w:val="en-IE"/>
        </w:rPr>
        <w:t>root vegetable</w:t>
      </w:r>
      <w:r w:rsidRPr="008B2756">
        <w:rPr>
          <w:rFonts w:ascii="Times" w:eastAsiaTheme="minorEastAsia" w:hAnsi="Times" w:cs="Times New Roman"/>
          <w:sz w:val="20"/>
          <w:szCs w:val="20"/>
          <w:lang w:val="en-IE"/>
        </w:rPr>
        <w:fldChar w:fldCharType="end"/>
      </w:r>
      <w:r w:rsidRPr="008B2756">
        <w:rPr>
          <w:rFonts w:ascii="Times" w:eastAsiaTheme="minorEastAsia" w:hAnsi="Times" w:cs="Times New Roman"/>
          <w:sz w:val="20"/>
          <w:szCs w:val="20"/>
          <w:lang w:val="en-IE"/>
        </w:rPr>
        <w:t xml:space="preserve"> and are known as </w:t>
      </w:r>
      <w:r w:rsidRPr="008B2756">
        <w:rPr>
          <w:rFonts w:ascii="Times" w:eastAsiaTheme="minorEastAsia" w:hAnsi="Times" w:cs="Times New Roman"/>
          <w:i/>
          <w:iCs/>
          <w:sz w:val="20"/>
          <w:szCs w:val="20"/>
          <w:lang w:val="en-IE"/>
        </w:rPr>
        <w:fldChar w:fldCharType="begin"/>
      </w:r>
      <w:r w:rsidRPr="008B2756">
        <w:rPr>
          <w:rFonts w:ascii="Times" w:eastAsiaTheme="minorEastAsia" w:hAnsi="Times" w:cs="Times New Roman"/>
          <w:i/>
          <w:iCs/>
          <w:sz w:val="20"/>
          <w:szCs w:val="20"/>
          <w:lang w:val="en-IE"/>
        </w:rPr>
        <w:instrText xml:space="preserve"> HYPERLINK "https://en.wikipedia.org/wiki/Zhe%27ergen" \o "Zhe'ergen" </w:instrText>
      </w:r>
      <w:r w:rsidRPr="008B2756">
        <w:rPr>
          <w:rFonts w:ascii="Times" w:eastAsiaTheme="minorEastAsia" w:hAnsi="Times" w:cs="Times New Roman"/>
          <w:i/>
          <w:iCs/>
          <w:sz w:val="20"/>
          <w:szCs w:val="20"/>
          <w:lang w:val="en-IE"/>
        </w:rPr>
      </w:r>
      <w:r w:rsidRPr="008B2756">
        <w:rPr>
          <w:rFonts w:ascii="Times" w:eastAsiaTheme="minorEastAsia" w:hAnsi="Times" w:cs="Times New Roman"/>
          <w:i/>
          <w:iCs/>
          <w:sz w:val="20"/>
          <w:szCs w:val="20"/>
          <w:lang w:val="en-IE"/>
        </w:rPr>
        <w:fldChar w:fldCharType="separate"/>
      </w:r>
      <w:r w:rsidRPr="008B2756">
        <w:rPr>
          <w:rFonts w:ascii="Times" w:eastAsiaTheme="minorEastAsia" w:hAnsi="Times" w:cs="Times New Roman"/>
          <w:i/>
          <w:iCs/>
          <w:color w:val="0000FF"/>
          <w:sz w:val="20"/>
          <w:szCs w:val="20"/>
          <w:u w:val="single"/>
          <w:lang w:val="en-IE"/>
        </w:rPr>
        <w:t>Zhe'ergen</w:t>
      </w:r>
      <w:r w:rsidRPr="008B2756">
        <w:rPr>
          <w:rFonts w:ascii="Times" w:eastAsiaTheme="minorEastAsia" w:hAnsi="Times" w:cs="Times New Roman"/>
          <w:i/>
          <w:iCs/>
          <w:sz w:val="20"/>
          <w:szCs w:val="20"/>
          <w:lang w:val="en-IE"/>
        </w:rPr>
        <w:fldChar w:fldCharType="end"/>
      </w:r>
      <w:r w:rsidRPr="008B2756">
        <w:rPr>
          <w:rFonts w:ascii="Times" w:eastAsiaTheme="minorEastAsia" w:hAnsi="Times" w:cs="Times New Roman"/>
          <w:sz w:val="20"/>
          <w:szCs w:val="20"/>
          <w:lang w:val="en-IE"/>
        </w:rPr>
        <w:t xml:space="preserve"> (</w:t>
      </w:r>
      <w:proofErr w:type="spellStart"/>
      <w:r w:rsidRPr="008B2756">
        <w:rPr>
          <w:rFonts w:ascii="Times" w:eastAsiaTheme="minorEastAsia" w:hAnsi="Times" w:cs="Times New Roman"/>
          <w:sz w:val="20"/>
          <w:szCs w:val="20"/>
          <w:lang w:val="en-IE"/>
        </w:rPr>
        <w:t>折耳根</w:t>
      </w:r>
      <w:proofErr w:type="spellEnd"/>
      <w:r w:rsidRPr="008B2756">
        <w:rPr>
          <w:rFonts w:ascii="Times" w:eastAsiaTheme="minorEastAsia" w:hAnsi="Times" w:cs="Times New Roman"/>
          <w:sz w:val="20"/>
          <w:szCs w:val="20"/>
          <w:lang w:val="en-IE"/>
        </w:rPr>
        <w:t>). The leaves are also consumed.</w:t>
      </w:r>
    </w:p>
    <w:p w14:paraId="1FFFE147" w14:textId="77777777" w:rsidR="008B2756" w:rsidRPr="008B2756" w:rsidRDefault="008B2756" w:rsidP="008B2756">
      <w:pPr>
        <w:spacing w:before="100" w:beforeAutospacing="1" w:after="100" w:afterAutospacing="1"/>
        <w:rPr>
          <w:rFonts w:ascii="Times" w:eastAsiaTheme="minorEastAsia" w:hAnsi="Times" w:cs="Times New Roman"/>
          <w:sz w:val="20"/>
          <w:szCs w:val="20"/>
          <w:lang w:val="en-IE"/>
        </w:rPr>
      </w:pPr>
      <w:r w:rsidRPr="008B2756">
        <w:rPr>
          <w:rFonts w:ascii="Times" w:eastAsiaTheme="minorEastAsia" w:hAnsi="Times" w:cs="Times New Roman"/>
          <w:sz w:val="20"/>
          <w:szCs w:val="20"/>
          <w:lang w:val="en-IE"/>
        </w:rPr>
        <w:t xml:space="preserve">In Japan, the beverage </w:t>
      </w:r>
      <w:r w:rsidRPr="008B2756">
        <w:rPr>
          <w:rFonts w:ascii="Times" w:eastAsiaTheme="minorEastAsia" w:hAnsi="Times" w:cs="Times New Roman"/>
          <w:i/>
          <w:iCs/>
          <w:sz w:val="20"/>
          <w:szCs w:val="20"/>
          <w:lang w:val="en-IE"/>
        </w:rPr>
        <w:t>dokudami cha</w:t>
      </w:r>
      <w:r w:rsidRPr="008B2756">
        <w:rPr>
          <w:rFonts w:ascii="Times" w:eastAsiaTheme="minorEastAsia" w:hAnsi="Times" w:cs="Times New Roman"/>
          <w:sz w:val="20"/>
          <w:szCs w:val="20"/>
          <w:lang w:val="en-IE"/>
        </w:rPr>
        <w:t xml:space="preserve"> (</w:t>
      </w:r>
      <w:hyperlink r:id="rId16" w:tooltip="Japanese language" w:history="1">
        <w:r w:rsidRPr="008B2756">
          <w:rPr>
            <w:rFonts w:ascii="Times" w:eastAsiaTheme="minorEastAsia" w:hAnsi="Times" w:cs="Times New Roman"/>
            <w:color w:val="0000FF"/>
            <w:sz w:val="20"/>
            <w:szCs w:val="20"/>
            <w:u w:val="single"/>
            <w:lang w:val="en-IE"/>
          </w:rPr>
          <w:t>Japanese</w:t>
        </w:r>
      </w:hyperlink>
      <w:r w:rsidRPr="008B2756">
        <w:rPr>
          <w:rFonts w:ascii="Times" w:eastAsiaTheme="minorEastAsia" w:hAnsi="Times" w:cs="Times New Roman"/>
          <w:sz w:val="20"/>
          <w:szCs w:val="20"/>
          <w:lang w:val="en-IE"/>
        </w:rPr>
        <w:t xml:space="preserve">: </w:t>
      </w:r>
      <w:r w:rsidRPr="008B2756">
        <w:rPr>
          <w:rFonts w:ascii="Times" w:eastAsiaTheme="minorEastAsia" w:hAnsi="Times" w:cs="Times New Roman" w:hint="eastAsia"/>
          <w:sz w:val="20"/>
          <w:szCs w:val="20"/>
          <w:lang w:val="en-IE" w:eastAsia="ja-JP"/>
        </w:rPr>
        <w:t>ドクダミ茶</w:t>
      </w:r>
      <w:r w:rsidRPr="008B2756">
        <w:rPr>
          <w:rFonts w:ascii="Times" w:eastAsiaTheme="minorEastAsia" w:hAnsi="Times" w:cs="Times New Roman"/>
          <w:sz w:val="20"/>
          <w:szCs w:val="20"/>
          <w:lang w:val="en-IE"/>
        </w:rPr>
        <w:t>; literally "</w:t>
      </w:r>
      <w:r w:rsidRPr="008B2756">
        <w:rPr>
          <w:rFonts w:ascii="Times" w:eastAsiaTheme="minorEastAsia" w:hAnsi="Times" w:cs="Times New Roman"/>
          <w:i/>
          <w:iCs/>
          <w:sz w:val="20"/>
          <w:szCs w:val="20"/>
          <w:lang w:val="en-IE"/>
        </w:rPr>
        <w:t>Houttuynia cordata</w:t>
      </w:r>
      <w:r w:rsidRPr="008B2756">
        <w:rPr>
          <w:rFonts w:ascii="Times" w:eastAsiaTheme="minorEastAsia" w:hAnsi="Times" w:cs="Times New Roman"/>
          <w:sz w:val="20"/>
          <w:szCs w:val="20"/>
          <w:lang w:val="en-IE"/>
        </w:rPr>
        <w:t xml:space="preserve"> tea") is made from the dried leaves.</w:t>
      </w:r>
    </w:p>
    <w:p w14:paraId="37AACA33" w14:textId="77777777" w:rsidR="008B2756" w:rsidRPr="00137AE5" w:rsidRDefault="008B2756" w:rsidP="00CF203F">
      <w:pPr>
        <w:spacing w:line="360" w:lineRule="auto"/>
        <w:jc w:val="both"/>
        <w:rPr>
          <w:rFonts w:ascii="Lucida Grande" w:hAnsi="Lucida Grande" w:cs="Lucida Grande"/>
          <w:sz w:val="20"/>
          <w:lang w:val="ga-IE"/>
        </w:rPr>
      </w:pPr>
      <w:bookmarkStart w:id="0" w:name="_GoBack"/>
      <w:bookmarkEnd w:id="0"/>
    </w:p>
    <w:p w14:paraId="507F0E4E" w14:textId="77777777" w:rsidR="00CF203F" w:rsidRPr="00137AE5" w:rsidRDefault="00CF203F" w:rsidP="00CF203F">
      <w:pPr>
        <w:spacing w:line="360" w:lineRule="auto"/>
        <w:jc w:val="both"/>
        <w:rPr>
          <w:rFonts w:ascii="Lucida Grande" w:hAnsi="Lucida Grande" w:cs="Lucida Grande"/>
          <w:sz w:val="20"/>
          <w:szCs w:val="20"/>
        </w:rPr>
      </w:pPr>
    </w:p>
    <w:p w14:paraId="35549AB5" w14:textId="77777777" w:rsidR="00CF203F" w:rsidRPr="00137AE5" w:rsidRDefault="00CF203F" w:rsidP="00CF203F">
      <w:pPr>
        <w:spacing w:line="360" w:lineRule="auto"/>
        <w:jc w:val="both"/>
        <w:rPr>
          <w:rFonts w:ascii="Lucida Grande" w:hAnsi="Lucida Grande" w:cs="Lucida Grande"/>
          <w:b/>
        </w:rPr>
      </w:pPr>
    </w:p>
    <w:p w14:paraId="09BFD977" w14:textId="77777777" w:rsidR="00CF203F" w:rsidRPr="00137AE5" w:rsidRDefault="00CF203F" w:rsidP="00CF203F">
      <w:pPr>
        <w:spacing w:line="360" w:lineRule="auto"/>
        <w:jc w:val="both"/>
        <w:rPr>
          <w:rStyle w:val="textexposedshow"/>
          <w:rFonts w:ascii="Lucida Grande" w:eastAsia="Times New Roman" w:hAnsi="Lucida Grande" w:cs="Lucida Grande"/>
        </w:rPr>
      </w:pPr>
    </w:p>
    <w:p w14:paraId="2E4BA5AE" w14:textId="77777777" w:rsidR="00CF203F" w:rsidRPr="00137AE5" w:rsidRDefault="00CF203F" w:rsidP="00CF203F">
      <w:pPr>
        <w:spacing w:line="360" w:lineRule="auto"/>
        <w:jc w:val="both"/>
        <w:rPr>
          <w:rFonts w:ascii="Lucida Grande" w:hAnsi="Lucida Grande" w:cs="Lucida Grande"/>
        </w:rPr>
      </w:pPr>
    </w:p>
    <w:p w14:paraId="271FC480" w14:textId="77777777" w:rsidR="00631E26" w:rsidRPr="00137AE5" w:rsidRDefault="00631E26" w:rsidP="00CF203F">
      <w:pPr>
        <w:spacing w:line="360" w:lineRule="auto"/>
        <w:jc w:val="both"/>
        <w:rPr>
          <w:rFonts w:ascii="Lucida Grande" w:hAnsi="Lucida Grande" w:cs="Lucida Grande"/>
        </w:rPr>
      </w:pPr>
    </w:p>
    <w:p w14:paraId="08C23680" w14:textId="77777777" w:rsidR="00CF203F" w:rsidRPr="00137AE5" w:rsidRDefault="00CF203F">
      <w:pPr>
        <w:rPr>
          <w:rFonts w:ascii="Lucida Grande" w:eastAsiaTheme="minorEastAsia" w:hAnsi="Lucida Grande" w:cs="Lucida Grande"/>
          <w:lang w:eastAsia="ja-JP"/>
        </w:rPr>
      </w:pPr>
    </w:p>
    <w:sectPr w:rsidR="00CF203F" w:rsidRPr="00137AE5" w:rsidSect="00D5569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4357"/>
    <w:multiLevelType w:val="hybridMultilevel"/>
    <w:tmpl w:val="380A2E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AA40C54"/>
    <w:multiLevelType w:val="hybridMultilevel"/>
    <w:tmpl w:val="2C24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dirty"/>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3F"/>
    <w:rsid w:val="000C00E8"/>
    <w:rsid w:val="00137AE5"/>
    <w:rsid w:val="002118F3"/>
    <w:rsid w:val="0061354B"/>
    <w:rsid w:val="00631E26"/>
    <w:rsid w:val="008B2756"/>
    <w:rsid w:val="0090468C"/>
    <w:rsid w:val="00AE0392"/>
    <w:rsid w:val="00CF203F"/>
    <w:rsid w:val="00D5569B"/>
    <w:rsid w:val="00FF50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6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3F"/>
    <w:rPr>
      <w:rFonts w:eastAsiaTheme="minorHAnsi"/>
      <w:lang w:eastAsia="en-US"/>
    </w:rPr>
  </w:style>
  <w:style w:type="paragraph" w:styleId="Heading3">
    <w:name w:val="heading 3"/>
    <w:basedOn w:val="Normal"/>
    <w:link w:val="Heading3Char"/>
    <w:uiPriority w:val="9"/>
    <w:qFormat/>
    <w:rsid w:val="008B2756"/>
    <w:pPr>
      <w:spacing w:before="100" w:beforeAutospacing="1" w:after="100" w:afterAutospacing="1"/>
      <w:outlineLvl w:val="2"/>
    </w:pPr>
    <w:rPr>
      <w:rFonts w:ascii="Times" w:eastAsiaTheme="minorEastAsia" w:hAnsi="Times"/>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F203F"/>
  </w:style>
  <w:style w:type="paragraph" w:styleId="ListParagraph">
    <w:name w:val="List Paragraph"/>
    <w:basedOn w:val="Normal"/>
    <w:uiPriority w:val="34"/>
    <w:qFormat/>
    <w:rsid w:val="00CF203F"/>
    <w:pPr>
      <w:ind w:left="720"/>
      <w:contextualSpacing/>
    </w:pPr>
  </w:style>
  <w:style w:type="character" w:styleId="Hyperlink">
    <w:name w:val="Hyperlink"/>
    <w:basedOn w:val="DefaultParagraphFont"/>
    <w:uiPriority w:val="99"/>
    <w:semiHidden/>
    <w:unhideWhenUsed/>
    <w:rsid w:val="008B2756"/>
    <w:rPr>
      <w:color w:val="0000FF"/>
      <w:u w:val="single"/>
    </w:rPr>
  </w:style>
  <w:style w:type="character" w:customStyle="1" w:styleId="Heading3Char">
    <w:name w:val="Heading 3 Char"/>
    <w:basedOn w:val="DefaultParagraphFont"/>
    <w:link w:val="Heading3"/>
    <w:uiPriority w:val="9"/>
    <w:rsid w:val="008B2756"/>
    <w:rPr>
      <w:rFonts w:ascii="Times" w:hAnsi="Times"/>
      <w:b/>
      <w:bCs/>
      <w:sz w:val="27"/>
      <w:szCs w:val="27"/>
      <w:lang w:val="en-IE" w:eastAsia="en-US"/>
    </w:rPr>
  </w:style>
  <w:style w:type="character" w:customStyle="1" w:styleId="mw-headline">
    <w:name w:val="mw-headline"/>
    <w:basedOn w:val="DefaultParagraphFont"/>
    <w:rsid w:val="008B2756"/>
  </w:style>
  <w:style w:type="paragraph" w:styleId="NormalWeb">
    <w:name w:val="Normal (Web)"/>
    <w:basedOn w:val="Normal"/>
    <w:uiPriority w:val="99"/>
    <w:semiHidden/>
    <w:unhideWhenUsed/>
    <w:rsid w:val="008B2756"/>
    <w:pPr>
      <w:spacing w:before="100" w:beforeAutospacing="1" w:after="100" w:afterAutospacing="1"/>
    </w:pPr>
    <w:rPr>
      <w:rFonts w:ascii="Times" w:eastAsiaTheme="minorEastAsia" w:hAnsi="Times" w:cs="Times New Roman"/>
      <w:sz w:val="20"/>
      <w:szCs w:val="20"/>
      <w:lang w:val="en-IE"/>
    </w:rPr>
  </w:style>
  <w:style w:type="paragraph" w:styleId="BalloonText">
    <w:name w:val="Balloon Text"/>
    <w:basedOn w:val="Normal"/>
    <w:link w:val="BalloonTextChar"/>
    <w:uiPriority w:val="99"/>
    <w:semiHidden/>
    <w:unhideWhenUsed/>
    <w:rsid w:val="008B27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756"/>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3F"/>
    <w:rPr>
      <w:rFonts w:eastAsiaTheme="minorHAnsi"/>
      <w:lang w:eastAsia="en-US"/>
    </w:rPr>
  </w:style>
  <w:style w:type="paragraph" w:styleId="Heading3">
    <w:name w:val="heading 3"/>
    <w:basedOn w:val="Normal"/>
    <w:link w:val="Heading3Char"/>
    <w:uiPriority w:val="9"/>
    <w:qFormat/>
    <w:rsid w:val="008B2756"/>
    <w:pPr>
      <w:spacing w:before="100" w:beforeAutospacing="1" w:after="100" w:afterAutospacing="1"/>
      <w:outlineLvl w:val="2"/>
    </w:pPr>
    <w:rPr>
      <w:rFonts w:ascii="Times" w:eastAsiaTheme="minorEastAsia" w:hAnsi="Times"/>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F203F"/>
  </w:style>
  <w:style w:type="paragraph" w:styleId="ListParagraph">
    <w:name w:val="List Paragraph"/>
    <w:basedOn w:val="Normal"/>
    <w:uiPriority w:val="34"/>
    <w:qFormat/>
    <w:rsid w:val="00CF203F"/>
    <w:pPr>
      <w:ind w:left="720"/>
      <w:contextualSpacing/>
    </w:pPr>
  </w:style>
  <w:style w:type="character" w:styleId="Hyperlink">
    <w:name w:val="Hyperlink"/>
    <w:basedOn w:val="DefaultParagraphFont"/>
    <w:uiPriority w:val="99"/>
    <w:semiHidden/>
    <w:unhideWhenUsed/>
    <w:rsid w:val="008B2756"/>
    <w:rPr>
      <w:color w:val="0000FF"/>
      <w:u w:val="single"/>
    </w:rPr>
  </w:style>
  <w:style w:type="character" w:customStyle="1" w:styleId="Heading3Char">
    <w:name w:val="Heading 3 Char"/>
    <w:basedOn w:val="DefaultParagraphFont"/>
    <w:link w:val="Heading3"/>
    <w:uiPriority w:val="9"/>
    <w:rsid w:val="008B2756"/>
    <w:rPr>
      <w:rFonts w:ascii="Times" w:hAnsi="Times"/>
      <w:b/>
      <w:bCs/>
      <w:sz w:val="27"/>
      <w:szCs w:val="27"/>
      <w:lang w:val="en-IE" w:eastAsia="en-US"/>
    </w:rPr>
  </w:style>
  <w:style w:type="character" w:customStyle="1" w:styleId="mw-headline">
    <w:name w:val="mw-headline"/>
    <w:basedOn w:val="DefaultParagraphFont"/>
    <w:rsid w:val="008B2756"/>
  </w:style>
  <w:style w:type="paragraph" w:styleId="NormalWeb">
    <w:name w:val="Normal (Web)"/>
    <w:basedOn w:val="Normal"/>
    <w:uiPriority w:val="99"/>
    <w:semiHidden/>
    <w:unhideWhenUsed/>
    <w:rsid w:val="008B2756"/>
    <w:pPr>
      <w:spacing w:before="100" w:beforeAutospacing="1" w:after="100" w:afterAutospacing="1"/>
    </w:pPr>
    <w:rPr>
      <w:rFonts w:ascii="Times" w:eastAsiaTheme="minorEastAsia" w:hAnsi="Times" w:cs="Times New Roman"/>
      <w:sz w:val="20"/>
      <w:szCs w:val="20"/>
      <w:lang w:val="en-IE"/>
    </w:rPr>
  </w:style>
  <w:style w:type="paragraph" w:styleId="BalloonText">
    <w:name w:val="Balloon Text"/>
    <w:basedOn w:val="Normal"/>
    <w:link w:val="BalloonTextChar"/>
    <w:uiPriority w:val="99"/>
    <w:semiHidden/>
    <w:unhideWhenUsed/>
    <w:rsid w:val="008B27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756"/>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6480">
      <w:bodyDiv w:val="1"/>
      <w:marLeft w:val="0"/>
      <w:marRight w:val="0"/>
      <w:marTop w:val="0"/>
      <w:marBottom w:val="0"/>
      <w:divBdr>
        <w:top w:val="none" w:sz="0" w:space="0" w:color="auto"/>
        <w:left w:val="none" w:sz="0" w:space="0" w:color="auto"/>
        <w:bottom w:val="none" w:sz="0" w:space="0" w:color="auto"/>
        <w:right w:val="none" w:sz="0" w:space="0" w:color="auto"/>
      </w:divBdr>
      <w:divsChild>
        <w:div w:id="827751394">
          <w:marLeft w:val="0"/>
          <w:marRight w:val="0"/>
          <w:marTop w:val="0"/>
          <w:marBottom w:val="0"/>
          <w:divBdr>
            <w:top w:val="none" w:sz="0" w:space="0" w:color="auto"/>
            <w:left w:val="none" w:sz="0" w:space="0" w:color="auto"/>
            <w:bottom w:val="none" w:sz="0" w:space="0" w:color="auto"/>
            <w:right w:val="none" w:sz="0" w:space="0" w:color="auto"/>
          </w:divBdr>
        </w:div>
        <w:div w:id="1483229223">
          <w:marLeft w:val="0"/>
          <w:marRight w:val="0"/>
          <w:marTop w:val="0"/>
          <w:marBottom w:val="0"/>
          <w:divBdr>
            <w:top w:val="none" w:sz="0" w:space="0" w:color="auto"/>
            <w:left w:val="none" w:sz="0" w:space="0" w:color="auto"/>
            <w:bottom w:val="none" w:sz="0" w:space="0" w:color="auto"/>
            <w:right w:val="none" w:sz="0" w:space="0" w:color="auto"/>
          </w:divBdr>
          <w:divsChild>
            <w:div w:id="1216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Bract" TargetMode="External"/><Relationship Id="rId12" Type="http://schemas.openxmlformats.org/officeDocument/2006/relationships/hyperlink" Target="https://en.wikipedia.org/wiki/File:Houttuynia_roots_vegetable_china.jpg" TargetMode="External"/><Relationship Id="rId13" Type="http://schemas.openxmlformats.org/officeDocument/2006/relationships/image" Target="media/image1.jpeg"/><Relationship Id="rId14" Type="http://schemas.openxmlformats.org/officeDocument/2006/relationships/hyperlink" Target="https://en.wikipedia.org/wiki/Guizhou" TargetMode="External"/><Relationship Id="rId15" Type="http://schemas.openxmlformats.org/officeDocument/2006/relationships/hyperlink" Target="https://en.wikipedia.org/wiki/Chongqing" TargetMode="External"/><Relationship Id="rId16" Type="http://schemas.openxmlformats.org/officeDocument/2006/relationships/hyperlink" Target="https://en.wikipedia.org/wiki/Japanese_languag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Herbaceous" TargetMode="External"/><Relationship Id="rId7" Type="http://schemas.openxmlformats.org/officeDocument/2006/relationships/hyperlink" Target="https://en.wikipedia.org/wiki/Perennial_plant" TargetMode="External"/><Relationship Id="rId8" Type="http://schemas.openxmlformats.org/officeDocument/2006/relationships/hyperlink" Target="https://en.wikipedia.org/wiki/Adventitious_root" TargetMode="External"/><Relationship Id="rId9" Type="http://schemas.openxmlformats.org/officeDocument/2006/relationships/hyperlink" Target="https://en.wikipedia.org/wiki/Leaf" TargetMode="External"/><Relationship Id="rId10" Type="http://schemas.openxmlformats.org/officeDocument/2006/relationships/hyperlink" Target="https://en.wikipedia.org/wiki/Fl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833</Words>
  <Characters>4753</Characters>
  <Application>Microsoft Macintosh Word</Application>
  <DocSecurity>0</DocSecurity>
  <Lines>39</Lines>
  <Paragraphs>11</Paragraphs>
  <ScaleCrop>false</ScaleCrop>
  <Company>??</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darrell</dc:creator>
  <cp:keywords/>
  <dc:description/>
  <cp:lastModifiedBy>nicola darrell</cp:lastModifiedBy>
  <cp:revision>7</cp:revision>
  <dcterms:created xsi:type="dcterms:W3CDTF">2017-06-24T23:57:00Z</dcterms:created>
  <dcterms:modified xsi:type="dcterms:W3CDTF">2017-06-25T00:57:00Z</dcterms:modified>
</cp:coreProperties>
</file>